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8"/>
          <w:szCs w:val="48"/>
        </w:rPr>
      </w:pPr>
      <w:r w:rsidDel="00000000" w:rsidR="00000000" w:rsidRPr="00000000">
        <w:rPr>
          <w:b w:val="1"/>
          <w:sz w:val="48"/>
          <w:szCs w:val="48"/>
          <w:rtl w:val="0"/>
        </w:rPr>
        <w:t xml:space="preserve">Enhancing Water Body Detection with Satellite Image Feature Engineering</w:t>
      </w:r>
    </w:p>
    <w:p w:rsidR="00000000" w:rsidDel="00000000" w:rsidP="00000000" w:rsidRDefault="00000000" w:rsidRPr="00000000" w14:paraId="00000002">
      <w:pPr>
        <w:jc w:val="left"/>
        <w:rPr>
          <w:b w:val="1"/>
          <w:sz w:val="28"/>
          <w:szCs w:val="28"/>
        </w:rPr>
      </w:pPr>
      <w:r w:rsidDel="00000000" w:rsidR="00000000" w:rsidRPr="00000000">
        <w:rPr>
          <w:rtl w:val="0"/>
        </w:rPr>
      </w:r>
    </w:p>
    <w:p w:rsidR="00000000" w:rsidDel="00000000" w:rsidP="00000000" w:rsidRDefault="00000000" w:rsidRPr="00000000" w14:paraId="00000003">
      <w:pPr>
        <w:rPr>
          <w:b w:val="1"/>
          <w:sz w:val="28"/>
          <w:szCs w:val="28"/>
        </w:rPr>
      </w:pPr>
      <w:r w:rsidDel="00000000" w:rsidR="00000000" w:rsidRPr="00000000">
        <w:rPr>
          <w:b w:val="1"/>
          <w:sz w:val="28"/>
          <w:szCs w:val="28"/>
          <w:u w:val="single"/>
          <w:rtl w:val="0"/>
        </w:rPr>
        <w:t xml:space="preserve">Team Members</w:t>
      </w:r>
      <w:r w:rsidDel="00000000" w:rsidR="00000000" w:rsidRPr="00000000">
        <w:rPr>
          <w:b w:val="1"/>
          <w:sz w:val="28"/>
          <w:szCs w:val="28"/>
          <w:rtl w:val="0"/>
        </w:rPr>
        <w:t xml:space="preserve">:</w:t>
      </w:r>
    </w:p>
    <w:p w:rsidR="00000000" w:rsidDel="00000000" w:rsidP="00000000" w:rsidRDefault="00000000" w:rsidRPr="00000000" w14:paraId="00000004">
      <w:pPr>
        <w:rPr>
          <w:sz w:val="24"/>
          <w:szCs w:val="24"/>
        </w:rPr>
      </w:pPr>
      <w:hyperlink r:id="rId6">
        <w:r w:rsidDel="00000000" w:rsidR="00000000" w:rsidRPr="00000000">
          <w:rPr>
            <w:sz w:val="24"/>
            <w:szCs w:val="24"/>
            <w:rtl w:val="0"/>
          </w:rPr>
          <w:t xml:space="preserve">Laxmi Narayana Mangilipally</w:t>
        </w:r>
      </w:hyperlink>
      <w:r w:rsidDel="00000000" w:rsidR="00000000" w:rsidRPr="00000000">
        <w:rPr>
          <w:sz w:val="24"/>
          <w:szCs w:val="24"/>
          <w:rtl w:val="0"/>
        </w:rPr>
        <w:t xml:space="preserve"> - 11605829</w:t>
      </w:r>
    </w:p>
    <w:p w:rsidR="00000000" w:rsidDel="00000000" w:rsidP="00000000" w:rsidRDefault="00000000" w:rsidRPr="00000000" w14:paraId="00000005">
      <w:pPr>
        <w:rPr>
          <w:sz w:val="24"/>
          <w:szCs w:val="24"/>
        </w:rPr>
      </w:pPr>
      <w:hyperlink r:id="rId7">
        <w:r w:rsidDel="00000000" w:rsidR="00000000" w:rsidRPr="00000000">
          <w:rPr>
            <w:sz w:val="24"/>
            <w:szCs w:val="24"/>
            <w:rtl w:val="0"/>
          </w:rPr>
          <w:t xml:space="preserve">Pranitha Pothuguntla - 11656849</w:t>
        </w:r>
      </w:hyperlink>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tl w:val="0"/>
        </w:rPr>
        <w:t xml:space="preserve">Aashritha Sandiri - 11712554</w:t>
      </w:r>
    </w:p>
    <w:p w:rsidR="00000000" w:rsidDel="00000000" w:rsidP="00000000" w:rsidRDefault="00000000" w:rsidRPr="00000000" w14:paraId="00000007">
      <w:pPr>
        <w:rPr>
          <w:sz w:val="24"/>
          <w:szCs w:val="24"/>
        </w:rPr>
      </w:pPr>
      <w:hyperlink r:id="rId8">
        <w:r w:rsidDel="00000000" w:rsidR="00000000" w:rsidRPr="00000000">
          <w:rPr>
            <w:sz w:val="24"/>
            <w:szCs w:val="24"/>
            <w:rtl w:val="0"/>
          </w:rPr>
          <w:t xml:space="preserve">Shasank Reddy Ganta</w:t>
        </w:r>
      </w:hyperlink>
      <w:r w:rsidDel="00000000" w:rsidR="00000000" w:rsidRPr="00000000">
        <w:rPr>
          <w:sz w:val="24"/>
          <w:szCs w:val="24"/>
          <w:rtl w:val="0"/>
        </w:rPr>
        <w:t xml:space="preserve"> - 11605399</w:t>
      </w:r>
    </w:p>
    <w:p w:rsidR="00000000" w:rsidDel="00000000" w:rsidP="00000000" w:rsidRDefault="00000000" w:rsidRPr="00000000" w14:paraId="00000008">
      <w:pPr>
        <w:rPr>
          <w:sz w:val="28"/>
          <w:szCs w:val="28"/>
        </w:rPr>
      </w:pPr>
      <w:r w:rsidDel="00000000" w:rsidR="00000000" w:rsidRPr="00000000">
        <w:rPr>
          <w:rtl w:val="0"/>
        </w:rPr>
      </w:r>
    </w:p>
    <w:p w:rsidR="00000000" w:rsidDel="00000000" w:rsidP="00000000" w:rsidRDefault="00000000" w:rsidRPr="00000000" w14:paraId="00000009">
      <w:pPr>
        <w:rPr>
          <w:b w:val="1"/>
          <w:color w:val="1155cc"/>
          <w:sz w:val="20"/>
          <w:szCs w:val="20"/>
          <w:u w:val="single"/>
        </w:rPr>
      </w:pPr>
      <w:hyperlink r:id="rId9">
        <w:r w:rsidDel="00000000" w:rsidR="00000000" w:rsidRPr="00000000">
          <w:rPr>
            <w:b w:val="1"/>
            <w:color w:val="1155cc"/>
            <w:sz w:val="20"/>
            <w:szCs w:val="20"/>
            <w:u w:val="single"/>
            <w:rtl w:val="0"/>
          </w:rPr>
          <w:t xml:space="preserve">Github</w:t>
        </w:r>
      </w:hyperlink>
      <w:r w:rsidDel="00000000" w:rsidR="00000000" w:rsidRPr="00000000">
        <w:rPr>
          <w:rtl w:val="0"/>
        </w:rPr>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rPr>
          <w:b w:val="1"/>
          <w:sz w:val="28"/>
          <w:szCs w:val="28"/>
        </w:rPr>
      </w:pPr>
      <w:r w:rsidDel="00000000" w:rsidR="00000000" w:rsidRPr="00000000">
        <w:rPr>
          <w:b w:val="1"/>
          <w:sz w:val="28"/>
          <w:szCs w:val="28"/>
          <w:rtl w:val="0"/>
        </w:rPr>
        <w:t xml:space="preserve">1. Introduction:  </w:t>
      </w:r>
    </w:p>
    <w:p w:rsidR="00000000" w:rsidDel="00000000" w:rsidP="00000000" w:rsidRDefault="00000000" w:rsidRPr="00000000" w14:paraId="0000000C">
      <w:pPr>
        <w:rPr>
          <w:b w:val="1"/>
          <w:sz w:val="28"/>
          <w:szCs w:val="28"/>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b w:val="1"/>
          <w:sz w:val="20"/>
          <w:szCs w:val="20"/>
          <w:rtl w:val="0"/>
        </w:rPr>
        <w:t xml:space="preserve">      </w:t>
      </w:r>
      <w:r w:rsidDel="00000000" w:rsidR="00000000" w:rsidRPr="00000000">
        <w:rPr>
          <w:sz w:val="24"/>
          <w:szCs w:val="24"/>
          <w:rtl w:val="0"/>
        </w:rPr>
        <w:t xml:space="preserve">Water bodies play a critical role in various ecological, societal, and economic aspects, making their accurate detection and monitoring essential. Leveraging the capabilities of the Sentinel-2 satellite, our team aims to enhance water body detection through advanced feature engineering techniques applied to satellite imagery. This project holds significant promise for applications in water resource management, disaster response, climate change monitoring, and ecosystem assessment.</w:t>
      </w:r>
    </w:p>
    <w:p w:rsidR="00000000" w:rsidDel="00000000" w:rsidP="00000000" w:rsidRDefault="00000000" w:rsidRPr="00000000" w14:paraId="0000000E">
      <w:pPr>
        <w:rPr>
          <w:sz w:val="24"/>
          <w:szCs w:val="24"/>
        </w:rPr>
      </w:pPr>
      <w:r w:rsidDel="00000000" w:rsidR="00000000" w:rsidRPr="00000000">
        <w:rPr>
          <w:sz w:val="24"/>
          <w:szCs w:val="24"/>
          <w:rtl w:val="0"/>
        </w:rPr>
        <w:t xml:space="preserve">Feature engineering plays a critical role in enhancing the performance of water body detection algorithms. By extracting and transforming information from satellite imagery, feature engineering can effectively capture the unique characteristics of water bodies and distinguish them from other land-cover types. This report explores various feature engineering techniques that can be employed to improve water body detection from satellite imagery.</w:t>
      </w:r>
    </w:p>
    <w:p w:rsidR="00000000" w:rsidDel="00000000" w:rsidP="00000000" w:rsidRDefault="00000000" w:rsidRPr="00000000" w14:paraId="0000000F">
      <w:pPr>
        <w:rPr>
          <w:sz w:val="24"/>
          <w:szCs w:val="24"/>
        </w:rPr>
      </w:pPr>
      <w:r w:rsidDel="00000000" w:rsidR="00000000" w:rsidRPr="00000000">
        <w:rPr>
          <w:sz w:val="24"/>
          <w:szCs w:val="24"/>
          <w:rtl w:val="0"/>
        </w:rPr>
        <w:t xml:space="preserve">Water indices are a widely used class of features for water body detection. These indices exploit the specific spectral properties of water, such as its high reflectance in the near-infrared (NIR) band and its low reflectance in the green band. By combining multiple bands, water indices can effectively highlight water bodies and suppress the influence of other land-cover types.</w:t>
      </w:r>
    </w:p>
    <w:p w:rsidR="00000000" w:rsidDel="00000000" w:rsidP="00000000" w:rsidRDefault="00000000" w:rsidRPr="00000000" w14:paraId="00000010">
      <w:pPr>
        <w:rPr>
          <w:sz w:val="28"/>
          <w:szCs w:val="28"/>
        </w:rPr>
      </w:pPr>
      <w:r w:rsidDel="00000000" w:rsidR="00000000" w:rsidRPr="00000000">
        <w:rPr>
          <w:rtl w:val="0"/>
        </w:rPr>
      </w:r>
    </w:p>
    <w:p w:rsidR="00000000" w:rsidDel="00000000" w:rsidP="00000000" w:rsidRDefault="00000000" w:rsidRPr="00000000" w14:paraId="00000011">
      <w:pPr>
        <w:spacing w:after="40" w:lineRule="auto"/>
        <w:rPr>
          <w:b w:val="1"/>
          <w:sz w:val="24"/>
          <w:szCs w:val="24"/>
        </w:rPr>
      </w:pPr>
      <w:r w:rsidDel="00000000" w:rsidR="00000000" w:rsidRPr="00000000">
        <w:rPr>
          <w:b w:val="1"/>
          <w:sz w:val="24"/>
          <w:szCs w:val="24"/>
          <w:rtl w:val="0"/>
        </w:rPr>
        <w:t xml:space="preserve">Commonly used water indices include:</w:t>
      </w:r>
    </w:p>
    <w:p w:rsidR="00000000" w:rsidDel="00000000" w:rsidP="00000000" w:rsidRDefault="00000000" w:rsidRPr="00000000" w14:paraId="00000012">
      <w:pPr>
        <w:spacing w:after="40" w:lineRule="auto"/>
        <w:rPr>
          <w:b w:val="1"/>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sz w:val="24"/>
          <w:szCs w:val="24"/>
          <w:rtl w:val="0"/>
        </w:rPr>
        <w:t xml:space="preserve">1. Normalized Difference Water Index (NDWI)</w:t>
      </w:r>
    </w:p>
    <w:p w:rsidR="00000000" w:rsidDel="00000000" w:rsidP="00000000" w:rsidRDefault="00000000" w:rsidRPr="00000000" w14:paraId="00000014">
      <w:pPr>
        <w:rPr>
          <w:sz w:val="24"/>
          <w:szCs w:val="24"/>
        </w:rPr>
      </w:pPr>
      <w:r w:rsidDel="00000000" w:rsidR="00000000" w:rsidRPr="00000000">
        <w:rPr>
          <w:sz w:val="24"/>
          <w:szCs w:val="24"/>
          <w:rtl w:val="0"/>
        </w:rPr>
        <w:t xml:space="preserve">2. Modified Normalized Difference Water Index (MNDWI)</w:t>
      </w:r>
    </w:p>
    <w:p w:rsidR="00000000" w:rsidDel="00000000" w:rsidP="00000000" w:rsidRDefault="00000000" w:rsidRPr="00000000" w14:paraId="00000015">
      <w:pPr>
        <w:rPr>
          <w:sz w:val="24"/>
          <w:szCs w:val="24"/>
        </w:rPr>
      </w:pPr>
      <w:r w:rsidDel="00000000" w:rsidR="00000000" w:rsidRPr="00000000">
        <w:rPr>
          <w:sz w:val="24"/>
          <w:szCs w:val="24"/>
          <w:rtl w:val="0"/>
        </w:rPr>
        <w:t xml:space="preserve">3. Automated Water Extraction Index (AWEI)</w:t>
      </w:r>
    </w:p>
    <w:p w:rsidR="00000000" w:rsidDel="00000000" w:rsidP="00000000" w:rsidRDefault="00000000" w:rsidRPr="00000000" w14:paraId="00000016">
      <w:pPr>
        <w:rPr>
          <w:sz w:val="28"/>
          <w:szCs w:val="28"/>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2. Background:</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t xml:space="preserve">     </w:t>
      </w:r>
      <w:r w:rsidDel="00000000" w:rsidR="00000000" w:rsidRPr="00000000">
        <w:rPr>
          <w:sz w:val="24"/>
          <w:szCs w:val="24"/>
          <w:rtl w:val="0"/>
        </w:rPr>
        <w:t xml:space="preserve">Dataset preparation involves collecting and preprocessing satellite images containing water bodies. Transforming the images from RGB color space to HSV color space helps to differentiate between the water bodies and other objects.  Applied Gaussian Blur to reduce noise and smoothen the HSV images and Canny Edge Detection was used to identify edges and boundaries. By applying the median smoothing technique we can eliminate any remaining noise present in feature maps. Channel analysis assesses the effectiveness of the H, S, and V channels of the HSV image in identifying water bodies. Thresholding is applied to each channel to extract regions corresponding to water bodies. Segmentation mask generation combines the threshold feature maps to create the final segmentation masks, delineating the water bodies in images.</w:t>
      </w:r>
    </w:p>
    <w:p w:rsidR="00000000" w:rsidDel="00000000" w:rsidP="00000000" w:rsidRDefault="00000000" w:rsidRPr="00000000" w14:paraId="0000001A">
      <w:pPr>
        <w:rPr>
          <w:sz w:val="28"/>
          <w:szCs w:val="28"/>
        </w:rPr>
      </w:pPr>
      <w:r w:rsidDel="00000000" w:rsidR="00000000" w:rsidRPr="00000000">
        <w:rPr>
          <w:rtl w:val="0"/>
        </w:rPr>
      </w:r>
    </w:p>
    <w:p w:rsidR="00000000" w:rsidDel="00000000" w:rsidP="00000000" w:rsidRDefault="00000000" w:rsidRPr="00000000" w14:paraId="0000001B">
      <w:pPr>
        <w:rPr>
          <w:b w:val="1"/>
          <w:sz w:val="28"/>
          <w:szCs w:val="28"/>
        </w:rPr>
      </w:pPr>
      <w:r w:rsidDel="00000000" w:rsidR="00000000" w:rsidRPr="00000000">
        <w:rPr>
          <w:b w:val="1"/>
          <w:sz w:val="28"/>
          <w:szCs w:val="28"/>
          <w:rtl w:val="0"/>
        </w:rPr>
        <w:t xml:space="preserve">3. Model </w:t>
      </w:r>
    </w:p>
    <w:p w:rsidR="00000000" w:rsidDel="00000000" w:rsidP="00000000" w:rsidRDefault="00000000" w:rsidRPr="00000000" w14:paraId="0000001C">
      <w:pPr>
        <w:rPr>
          <w:b w:val="1"/>
          <w:sz w:val="28"/>
          <w:szCs w:val="28"/>
        </w:rPr>
      </w:pPr>
      <w:r w:rsidDel="00000000" w:rsidR="00000000" w:rsidRPr="00000000">
        <w:rPr>
          <w:rtl w:val="0"/>
        </w:rPr>
      </w:r>
    </w:p>
    <w:p w:rsidR="00000000" w:rsidDel="00000000" w:rsidP="00000000" w:rsidRDefault="00000000" w:rsidRPr="00000000" w14:paraId="0000001D">
      <w:pPr>
        <w:rPr>
          <w:b w:val="1"/>
          <w:sz w:val="24"/>
          <w:szCs w:val="24"/>
        </w:rPr>
      </w:pPr>
      <w:r w:rsidDel="00000000" w:rsidR="00000000" w:rsidRPr="00000000">
        <w:rPr>
          <w:b w:val="1"/>
          <w:sz w:val="24"/>
          <w:szCs w:val="24"/>
          <w:rtl w:val="0"/>
        </w:rPr>
        <w:t xml:space="preserve">    3.1. Architecture Diagram:</w:t>
      </w:r>
    </w:p>
    <w:p w:rsidR="00000000" w:rsidDel="00000000" w:rsidP="00000000" w:rsidRDefault="00000000" w:rsidRPr="00000000" w14:paraId="0000001E">
      <w:pPr>
        <w:jc w:val="center"/>
        <w:rPr>
          <w:b w:val="1"/>
          <w:sz w:val="28"/>
          <w:szCs w:val="28"/>
        </w:rPr>
      </w:pPr>
      <w:r w:rsidDel="00000000" w:rsidR="00000000" w:rsidRPr="00000000">
        <w:rPr>
          <w:b w:val="1"/>
          <w:sz w:val="24"/>
          <w:szCs w:val="24"/>
        </w:rPr>
        <w:drawing>
          <wp:inline distB="114300" distT="114300" distL="114300" distR="114300">
            <wp:extent cx="4895850" cy="4459686"/>
            <wp:effectExtent b="0" l="0" r="0" t="0"/>
            <wp:docPr id="1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895850" cy="4459686"/>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rPr>
          <w:sz w:val="24"/>
          <w:szCs w:val="24"/>
          <w:rtl w:val="0"/>
        </w:rPr>
        <w:t xml:space="preserve">In our project, as shown in the architecture flow image first undergoes preprocessing, and then features are extracted from that preprocessed image, next we applied K-means clustering for segmentation and went through feature engineering layers to remove noise from the image. Then we refined the image and masked the image in binary terms which helped us to detect water bodies for non-water body regions.</w:t>
      </w:r>
      <w:r w:rsidDel="00000000" w:rsidR="00000000" w:rsidRPr="00000000">
        <w:rPr>
          <w:rtl w:val="0"/>
        </w:rPr>
      </w:r>
    </w:p>
    <w:p w:rsidR="00000000" w:rsidDel="00000000" w:rsidP="00000000" w:rsidRDefault="00000000" w:rsidRPr="00000000" w14:paraId="00000020">
      <w:pPr>
        <w:rPr>
          <w:b w:val="1"/>
          <w:sz w:val="28"/>
          <w:szCs w:val="28"/>
        </w:rPr>
      </w:pPr>
      <w:r w:rsidDel="00000000" w:rsidR="00000000" w:rsidRPr="00000000">
        <w:rPr>
          <w:rtl w:val="0"/>
        </w:rPr>
      </w:r>
    </w:p>
    <w:p w:rsidR="00000000" w:rsidDel="00000000" w:rsidP="00000000" w:rsidRDefault="00000000" w:rsidRPr="00000000" w14:paraId="00000021">
      <w:pPr>
        <w:rPr>
          <w:b w:val="1"/>
          <w:sz w:val="24"/>
          <w:szCs w:val="24"/>
        </w:rPr>
      </w:pPr>
      <w:r w:rsidDel="00000000" w:rsidR="00000000" w:rsidRPr="00000000">
        <w:rPr>
          <w:b w:val="1"/>
          <w:sz w:val="24"/>
          <w:szCs w:val="24"/>
          <w:rtl w:val="0"/>
        </w:rPr>
        <w:t xml:space="preserve">      3.2.  WorkFlow Diagram:</w:t>
      </w:r>
    </w:p>
    <w:p w:rsidR="00000000" w:rsidDel="00000000" w:rsidP="00000000" w:rsidRDefault="00000000" w:rsidRPr="00000000" w14:paraId="00000022">
      <w:pPr>
        <w:rPr>
          <w:b w:val="1"/>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b w:val="1"/>
          <w:sz w:val="28"/>
          <w:szCs w:val="28"/>
          <w:rtl w:val="0"/>
        </w:rPr>
        <w:t xml:space="preserve">            </w:t>
      </w:r>
      <w:r w:rsidDel="00000000" w:rsidR="00000000" w:rsidRPr="00000000">
        <w:rPr>
          <w:sz w:val="24"/>
          <w:szCs w:val="24"/>
          <w:rtl w:val="0"/>
        </w:rPr>
        <w:t xml:space="preserve">As shown, waterbody detection pipelines the combination of feature extraction, K-means clustering, and feature engineering techniques.</w:t>
      </w:r>
      <w:r w:rsidDel="00000000" w:rsidR="00000000" w:rsidRPr="00000000">
        <w:rPr>
          <w:b w:val="1"/>
          <w:sz w:val="24"/>
          <w:szCs w:val="24"/>
        </w:rPr>
        <w:drawing>
          <wp:inline distB="114300" distT="114300" distL="114300" distR="114300">
            <wp:extent cx="6124575" cy="4473987"/>
            <wp:effectExtent b="0" l="0" r="0" t="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124575" cy="447398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before="240" w:lineRule="auto"/>
        <w:rPr>
          <w:sz w:val="24"/>
          <w:szCs w:val="24"/>
        </w:rPr>
      </w:pPr>
      <w:r w:rsidDel="00000000" w:rsidR="00000000" w:rsidRPr="00000000">
        <w:rPr>
          <w:sz w:val="24"/>
          <w:szCs w:val="24"/>
          <w:rtl w:val="0"/>
        </w:rPr>
        <w:t xml:space="preserve">This flow begins with a </w:t>
      </w:r>
      <w:r w:rsidDel="00000000" w:rsidR="00000000" w:rsidRPr="00000000">
        <w:rPr>
          <w:b w:val="1"/>
          <w:sz w:val="24"/>
          <w:szCs w:val="24"/>
          <w:rtl w:val="0"/>
        </w:rPr>
        <w:t xml:space="preserve">Preprocessing</w:t>
      </w:r>
      <w:r w:rsidDel="00000000" w:rsidR="00000000" w:rsidRPr="00000000">
        <w:rPr>
          <w:sz w:val="24"/>
          <w:szCs w:val="24"/>
          <w:rtl w:val="0"/>
        </w:rPr>
        <w:t xml:space="preserve"> stage, which converts the input satellite image to RGB color space. The next stage is </w:t>
      </w:r>
      <w:r w:rsidDel="00000000" w:rsidR="00000000" w:rsidRPr="00000000">
        <w:rPr>
          <w:b w:val="1"/>
          <w:sz w:val="24"/>
          <w:szCs w:val="24"/>
          <w:rtl w:val="0"/>
        </w:rPr>
        <w:t xml:space="preserve">Feature Extraction</w:t>
      </w:r>
      <w:r w:rsidDel="00000000" w:rsidR="00000000" w:rsidRPr="00000000">
        <w:rPr>
          <w:sz w:val="24"/>
          <w:szCs w:val="24"/>
          <w:rtl w:val="0"/>
        </w:rPr>
        <w:t xml:space="preserve">, which has 3 levels</w:t>
      </w:r>
    </w:p>
    <w:p w:rsidR="00000000" w:rsidDel="00000000" w:rsidP="00000000" w:rsidRDefault="00000000" w:rsidRPr="00000000" w14:paraId="00000025">
      <w:pPr>
        <w:numPr>
          <w:ilvl w:val="0"/>
          <w:numId w:val="1"/>
        </w:numPr>
        <w:spacing w:after="0" w:afterAutospacing="0" w:before="240" w:lineRule="auto"/>
        <w:ind w:left="720" w:hanging="360"/>
        <w:rPr>
          <w:sz w:val="24"/>
          <w:szCs w:val="24"/>
        </w:rPr>
      </w:pPr>
      <w:r w:rsidDel="00000000" w:rsidR="00000000" w:rsidRPr="00000000">
        <w:rPr>
          <w:sz w:val="24"/>
          <w:szCs w:val="24"/>
          <w:rtl w:val="0"/>
        </w:rPr>
        <w:t xml:space="preserve">Color Space Conversion: RGB to HSV color space conversion.</w:t>
      </w:r>
    </w:p>
    <w:p w:rsidR="00000000" w:rsidDel="00000000" w:rsidP="00000000" w:rsidRDefault="00000000" w:rsidRPr="00000000" w14:paraId="00000026">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Channel Filtering: At this level, we threshold each channel of the HSV image to isolate sensitive regions in the image.</w:t>
      </w:r>
    </w:p>
    <w:p w:rsidR="00000000" w:rsidDel="00000000" w:rsidP="00000000" w:rsidRDefault="00000000" w:rsidRPr="00000000" w14:paraId="00000027">
      <w:pPr>
        <w:numPr>
          <w:ilvl w:val="0"/>
          <w:numId w:val="1"/>
        </w:numPr>
        <w:spacing w:before="0" w:beforeAutospacing="0" w:lineRule="auto"/>
        <w:ind w:left="720" w:hanging="360"/>
        <w:rPr>
          <w:sz w:val="24"/>
          <w:szCs w:val="24"/>
        </w:rPr>
      </w:pPr>
      <w:r w:rsidDel="00000000" w:rsidR="00000000" w:rsidRPr="00000000">
        <w:rPr>
          <w:sz w:val="24"/>
          <w:szCs w:val="24"/>
          <w:rtl w:val="0"/>
        </w:rPr>
        <w:t xml:space="preserve">Channel Combination: Hold filtered channel masks together so that we can easily create feature maps.</w:t>
      </w:r>
    </w:p>
    <w:p w:rsidR="00000000" w:rsidDel="00000000" w:rsidP="00000000" w:rsidRDefault="00000000" w:rsidRPr="00000000" w14:paraId="00000028">
      <w:pPr>
        <w:spacing w:before="240" w:lineRule="auto"/>
        <w:rPr>
          <w:sz w:val="24"/>
          <w:szCs w:val="24"/>
        </w:rPr>
      </w:pPr>
      <w:r w:rsidDel="00000000" w:rsidR="00000000" w:rsidRPr="00000000">
        <w:rPr>
          <w:sz w:val="24"/>
          <w:szCs w:val="24"/>
          <w:rtl w:val="0"/>
        </w:rPr>
        <w:t xml:space="preserve"> In the next stage, we apply </w:t>
      </w:r>
      <w:r w:rsidDel="00000000" w:rsidR="00000000" w:rsidRPr="00000000">
        <w:rPr>
          <w:b w:val="1"/>
          <w:sz w:val="24"/>
          <w:szCs w:val="24"/>
          <w:rtl w:val="0"/>
        </w:rPr>
        <w:t xml:space="preserve">K-means Clustering</w:t>
      </w:r>
      <w:r w:rsidDel="00000000" w:rsidR="00000000" w:rsidRPr="00000000">
        <w:rPr>
          <w:sz w:val="24"/>
          <w:szCs w:val="24"/>
          <w:rtl w:val="0"/>
        </w:rPr>
        <w:t xml:space="preserve"> to the output of feature extraction to detect unique regions. This stage includes segmentation as well.</w:t>
      </w:r>
    </w:p>
    <w:p w:rsidR="00000000" w:rsidDel="00000000" w:rsidP="00000000" w:rsidRDefault="00000000" w:rsidRPr="00000000" w14:paraId="00000029">
      <w:pPr>
        <w:spacing w:before="240" w:lineRule="auto"/>
        <w:rPr>
          <w:sz w:val="24"/>
          <w:szCs w:val="24"/>
        </w:rPr>
      </w:pPr>
      <w:r w:rsidDel="00000000" w:rsidR="00000000" w:rsidRPr="00000000">
        <w:rPr>
          <w:sz w:val="24"/>
          <w:szCs w:val="24"/>
          <w:rtl w:val="0"/>
        </w:rPr>
        <w:t xml:space="preserve"> Next comes </w:t>
      </w:r>
      <w:r w:rsidDel="00000000" w:rsidR="00000000" w:rsidRPr="00000000">
        <w:rPr>
          <w:b w:val="1"/>
          <w:sz w:val="24"/>
          <w:szCs w:val="24"/>
          <w:rtl w:val="0"/>
        </w:rPr>
        <w:t xml:space="preserve">Feature engineering layers</w:t>
      </w:r>
      <w:r w:rsidDel="00000000" w:rsidR="00000000" w:rsidRPr="00000000">
        <w:rPr>
          <w:sz w:val="24"/>
          <w:szCs w:val="24"/>
          <w:rtl w:val="0"/>
        </w:rPr>
        <w:t xml:space="preserve">, we have performed Gaussian blurring to reduce noise and the edges have been smoothened. After removing noise and smoothing the edges we have identified, for which we have used the Canny Edge detection technique. After detecting edges morphological operations, which include dilation and erosion to refine the borders of water bodies.</w:t>
      </w:r>
    </w:p>
    <w:p w:rsidR="00000000" w:rsidDel="00000000" w:rsidP="00000000" w:rsidRDefault="00000000" w:rsidRPr="00000000" w14:paraId="0000002A">
      <w:pPr>
        <w:spacing w:before="240" w:lineRule="auto"/>
        <w:rPr>
          <w:sz w:val="24"/>
          <w:szCs w:val="24"/>
        </w:rPr>
      </w:pPr>
      <w:r w:rsidDel="00000000" w:rsidR="00000000" w:rsidRPr="00000000">
        <w:rPr>
          <w:sz w:val="24"/>
          <w:szCs w:val="24"/>
          <w:rtl w:val="0"/>
        </w:rPr>
        <w:t xml:space="preserve"> After going through noise reduction and refining boundaries of water bodies, the output will pass through the Feature</w:t>
      </w:r>
      <w:r w:rsidDel="00000000" w:rsidR="00000000" w:rsidRPr="00000000">
        <w:rPr>
          <w:b w:val="1"/>
          <w:sz w:val="24"/>
          <w:szCs w:val="24"/>
          <w:rtl w:val="0"/>
        </w:rPr>
        <w:t xml:space="preserve"> Refinement layer. </w:t>
      </w:r>
      <w:r w:rsidDel="00000000" w:rsidR="00000000" w:rsidRPr="00000000">
        <w:rPr>
          <w:sz w:val="24"/>
          <w:szCs w:val="24"/>
          <w:rtl w:val="0"/>
        </w:rPr>
        <w:t xml:space="preserve">This layer combines the original feature map with blurred ones to take the highest value of each pixel.</w:t>
      </w:r>
    </w:p>
    <w:p w:rsidR="00000000" w:rsidDel="00000000" w:rsidP="00000000" w:rsidRDefault="00000000" w:rsidRPr="00000000" w14:paraId="0000002B">
      <w:pPr>
        <w:spacing w:before="240" w:lineRule="auto"/>
        <w:rPr>
          <w:sz w:val="24"/>
          <w:szCs w:val="24"/>
        </w:rPr>
      </w:pPr>
      <w:r w:rsidDel="00000000" w:rsidR="00000000" w:rsidRPr="00000000">
        <w:rPr>
          <w:sz w:val="24"/>
          <w:szCs w:val="24"/>
          <w:rtl w:val="0"/>
        </w:rPr>
        <w:t xml:space="preserve">After getting high pixel values, we need to apply a threshold to apply feature maps to give a proper binary mask of water body detection. This level is named the </w:t>
      </w:r>
      <w:r w:rsidDel="00000000" w:rsidR="00000000" w:rsidRPr="00000000">
        <w:rPr>
          <w:b w:val="1"/>
          <w:sz w:val="24"/>
          <w:szCs w:val="24"/>
          <w:rtl w:val="0"/>
        </w:rPr>
        <w:t xml:space="preserve">Classification Layer</w:t>
      </w:r>
      <w:r w:rsidDel="00000000" w:rsidR="00000000" w:rsidRPr="00000000">
        <w:rPr>
          <w:sz w:val="24"/>
          <w:szCs w:val="24"/>
          <w:rtl w:val="0"/>
        </w:rPr>
        <w:t xml:space="preserve">.</w:t>
      </w:r>
    </w:p>
    <w:p w:rsidR="00000000" w:rsidDel="00000000" w:rsidP="00000000" w:rsidRDefault="00000000" w:rsidRPr="00000000" w14:paraId="0000002C">
      <w:pPr>
        <w:spacing w:before="240" w:lineRule="auto"/>
        <w:rPr>
          <w:sz w:val="24"/>
          <w:szCs w:val="24"/>
        </w:rPr>
      </w:pPr>
      <w:r w:rsidDel="00000000" w:rsidR="00000000" w:rsidRPr="00000000">
        <w:rPr>
          <w:sz w:val="24"/>
          <w:szCs w:val="24"/>
          <w:rtl w:val="0"/>
        </w:rPr>
        <w:t xml:space="preserve"> As a result, we get the final output which is produced in the form of a binary water body detection mask. Where each pixel is labeled as 1 or 0, namely water or non-water respectively. This architecture is enhanced with k-means clustering to yield more accurate detection.</w:t>
      </w:r>
    </w:p>
    <w:p w:rsidR="00000000" w:rsidDel="00000000" w:rsidP="00000000" w:rsidRDefault="00000000" w:rsidRPr="00000000" w14:paraId="0000002D">
      <w:pPr>
        <w:rPr>
          <w:b w:val="1"/>
          <w:sz w:val="28"/>
          <w:szCs w:val="28"/>
        </w:rPr>
      </w:pPr>
      <w:r w:rsidDel="00000000" w:rsidR="00000000" w:rsidRPr="00000000">
        <w:rPr>
          <w:b w:val="1"/>
          <w:sz w:val="28"/>
          <w:szCs w:val="28"/>
          <w:rtl w:val="0"/>
        </w:rPr>
        <w:br w:type="textWrapping"/>
        <w:t xml:space="preserve">4. Dataset:</w:t>
      </w:r>
    </w:p>
    <w:p w:rsidR="00000000" w:rsidDel="00000000" w:rsidP="00000000" w:rsidRDefault="00000000" w:rsidRPr="00000000" w14:paraId="0000002E">
      <w:pPr>
        <w:rPr>
          <w:b w:val="1"/>
          <w:sz w:val="28"/>
          <w:szCs w:val="28"/>
        </w:rPr>
      </w:pPr>
      <w:r w:rsidDel="00000000" w:rsidR="00000000" w:rsidRPr="00000000">
        <w:rPr>
          <w:rtl w:val="0"/>
        </w:rPr>
      </w:r>
    </w:p>
    <w:p w:rsidR="00000000" w:rsidDel="00000000" w:rsidP="00000000" w:rsidRDefault="00000000" w:rsidRPr="00000000" w14:paraId="0000002F">
      <w:pPr>
        <w:rPr>
          <w:b w:val="1"/>
          <w:sz w:val="24"/>
          <w:szCs w:val="24"/>
        </w:rPr>
      </w:pPr>
      <w:r w:rsidDel="00000000" w:rsidR="00000000" w:rsidRPr="00000000">
        <w:rPr>
          <w:b w:val="1"/>
          <w:sz w:val="20"/>
          <w:szCs w:val="20"/>
          <w:rtl w:val="0"/>
        </w:rPr>
        <w:t xml:space="preserve">      </w:t>
      </w:r>
      <w:r w:rsidDel="00000000" w:rsidR="00000000" w:rsidRPr="00000000">
        <w:rPr>
          <w:b w:val="1"/>
          <w:sz w:val="24"/>
          <w:szCs w:val="24"/>
          <w:rtl w:val="0"/>
        </w:rPr>
        <w:t xml:space="preserve">4.1. Description:</w:t>
      </w:r>
    </w:p>
    <w:p w:rsidR="00000000" w:rsidDel="00000000" w:rsidP="00000000" w:rsidRDefault="00000000" w:rsidRPr="00000000" w14:paraId="00000030">
      <w:pPr>
        <w:rPr>
          <w:b w:val="1"/>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sz w:val="24"/>
          <w:szCs w:val="24"/>
          <w:rtl w:val="0"/>
        </w:rPr>
        <w:t xml:space="preserve">A collection of water bodies images captured by the Sentinel-2 Satellite. Each image comes with a black and white mask where black represents water and white represents something else but water. The dataset is the collection of images stored in the specified path i.e. </w:t>
      </w:r>
      <w:r w:rsidDel="00000000" w:rsidR="00000000" w:rsidRPr="00000000">
        <w:rPr>
          <w:b w:val="1"/>
          <w:sz w:val="24"/>
          <w:szCs w:val="24"/>
          <w:rtl w:val="0"/>
        </w:rPr>
        <w:t xml:space="preserve">/content/Dataset/</w:t>
      </w:r>
      <w:r w:rsidDel="00000000" w:rsidR="00000000" w:rsidRPr="00000000">
        <w:rPr>
          <w:sz w:val="24"/>
          <w:szCs w:val="24"/>
          <w:rtl w:val="0"/>
        </w:rPr>
        <w:t xml:space="preserve">. The images are loaded, processed, and analyzed to extract features that are related to edges, objects, and specific color channels in the HSV color space. The main objective is to identify and differentiate water bodies from other objects in the images based on the visual features extracted through various image processing techniques.</w:t>
      </w:r>
    </w:p>
    <w:p w:rsidR="00000000" w:rsidDel="00000000" w:rsidP="00000000" w:rsidRDefault="00000000" w:rsidRPr="00000000" w14:paraId="00000032">
      <w:pPr>
        <w:shd w:fill="ffffff" w:val="clear"/>
        <w:spacing w:after="10" w:before="10" w:line="240" w:lineRule="auto"/>
        <w:ind w:right="-180"/>
        <w:rPr>
          <w:color w:val="1155cc"/>
          <w:sz w:val="24"/>
          <w:szCs w:val="24"/>
          <w:u w:val="single"/>
        </w:rPr>
      </w:pPr>
      <w:r w:rsidDel="00000000" w:rsidR="00000000" w:rsidRPr="00000000">
        <w:rPr>
          <w:color w:val="1155cc"/>
          <w:sz w:val="24"/>
          <w:szCs w:val="24"/>
          <w:u w:val="single"/>
          <w:rtl w:val="0"/>
        </w:rPr>
        <w:t xml:space="preserve">https://www.kaggle.com/datasets/franciscoescobar/satellite-images-of-water-bodies/data</w:t>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0"/>
          <w:szCs w:val="20"/>
        </w:rPr>
      </w:pPr>
      <w:r w:rsidDel="00000000" w:rsidR="00000000" w:rsidRPr="00000000">
        <w:rPr>
          <w:sz w:val="20"/>
          <w:szCs w:val="20"/>
        </w:rPr>
        <w:drawing>
          <wp:inline distB="114300" distT="114300" distL="114300" distR="114300">
            <wp:extent cx="1323975" cy="1900238"/>
            <wp:effectExtent b="0" l="0" r="0" t="0"/>
            <wp:docPr id="5"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1323975" cy="1900238"/>
                    </a:xfrm>
                    <a:prstGeom prst="rect"/>
                    <a:ln/>
                  </pic:spPr>
                </pic:pic>
              </a:graphicData>
            </a:graphic>
          </wp:inline>
        </w:drawing>
      </w:r>
      <w:r w:rsidDel="00000000" w:rsidR="00000000" w:rsidRPr="00000000">
        <w:rPr>
          <w:sz w:val="20"/>
          <w:szCs w:val="20"/>
        </w:rPr>
        <w:drawing>
          <wp:inline distB="114300" distT="114300" distL="114300" distR="114300">
            <wp:extent cx="1328738" cy="1914525"/>
            <wp:effectExtent b="0" l="0" r="0" t="0"/>
            <wp:docPr id="24" name="image12.jpg"/>
            <a:graphic>
              <a:graphicData uri="http://schemas.openxmlformats.org/drawingml/2006/picture">
                <pic:pic>
                  <pic:nvPicPr>
                    <pic:cNvPr id="0" name="image12.jpg"/>
                    <pic:cNvPicPr preferRelativeResize="0"/>
                  </pic:nvPicPr>
                  <pic:blipFill>
                    <a:blip r:embed="rId13"/>
                    <a:srcRect b="0" l="0" r="0" t="0"/>
                    <a:stretch>
                      <a:fillRect/>
                    </a:stretch>
                  </pic:blipFill>
                  <pic:spPr>
                    <a:xfrm>
                      <a:off x="0" y="0"/>
                      <a:ext cx="1328738" cy="1914525"/>
                    </a:xfrm>
                    <a:prstGeom prst="rect"/>
                    <a:ln/>
                  </pic:spPr>
                </pic:pic>
              </a:graphicData>
            </a:graphic>
          </wp:inline>
        </w:drawing>
      </w:r>
      <w:r w:rsidDel="00000000" w:rsidR="00000000" w:rsidRPr="00000000">
        <w:rPr>
          <w:sz w:val="20"/>
          <w:szCs w:val="20"/>
        </w:rPr>
        <w:drawing>
          <wp:inline distB="114300" distT="114300" distL="114300" distR="114300">
            <wp:extent cx="1357313" cy="1912577"/>
            <wp:effectExtent b="0" l="0" r="0" t="0"/>
            <wp:docPr id="25" name="image20.jpg"/>
            <a:graphic>
              <a:graphicData uri="http://schemas.openxmlformats.org/drawingml/2006/picture">
                <pic:pic>
                  <pic:nvPicPr>
                    <pic:cNvPr id="0" name="image20.jpg"/>
                    <pic:cNvPicPr preferRelativeResize="0"/>
                  </pic:nvPicPr>
                  <pic:blipFill>
                    <a:blip r:embed="rId14"/>
                    <a:srcRect b="0" l="0" r="0" t="0"/>
                    <a:stretch>
                      <a:fillRect/>
                    </a:stretch>
                  </pic:blipFill>
                  <pic:spPr>
                    <a:xfrm>
                      <a:off x="0" y="0"/>
                      <a:ext cx="1357313" cy="1912577"/>
                    </a:xfrm>
                    <a:prstGeom prst="rect"/>
                    <a:ln/>
                  </pic:spPr>
                </pic:pic>
              </a:graphicData>
            </a:graphic>
          </wp:inline>
        </w:drawing>
      </w:r>
      <w:r w:rsidDel="00000000" w:rsidR="00000000" w:rsidRPr="00000000">
        <w:rPr>
          <w:sz w:val="20"/>
          <w:szCs w:val="20"/>
        </w:rPr>
        <w:drawing>
          <wp:inline distB="114300" distT="114300" distL="114300" distR="114300">
            <wp:extent cx="1304925" cy="1909763"/>
            <wp:effectExtent b="0" l="0" r="0" t="0"/>
            <wp:docPr id="23"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1304925" cy="1909763"/>
                    </a:xfrm>
                    <a:prstGeom prst="rect"/>
                    <a:ln/>
                  </pic:spPr>
                </pic:pic>
              </a:graphicData>
            </a:graphic>
          </wp:inline>
        </w:drawing>
      </w:r>
      <w:r w:rsidDel="00000000" w:rsidR="00000000" w:rsidRPr="00000000">
        <w:rPr>
          <w:sz w:val="20"/>
          <w:szCs w:val="20"/>
        </w:rPr>
        <w:drawing>
          <wp:inline distB="114300" distT="114300" distL="114300" distR="114300">
            <wp:extent cx="1319213" cy="1914525"/>
            <wp:effectExtent b="0" l="0" r="0" t="0"/>
            <wp:docPr id="27" name="image10.jpg"/>
            <a:graphic>
              <a:graphicData uri="http://schemas.openxmlformats.org/drawingml/2006/picture">
                <pic:pic>
                  <pic:nvPicPr>
                    <pic:cNvPr id="0" name="image10.jpg"/>
                    <pic:cNvPicPr preferRelativeResize="0"/>
                  </pic:nvPicPr>
                  <pic:blipFill>
                    <a:blip r:embed="rId16"/>
                    <a:srcRect b="0" l="0" r="0" t="0"/>
                    <a:stretch>
                      <a:fillRect/>
                    </a:stretch>
                  </pic:blipFill>
                  <pic:spPr>
                    <a:xfrm>
                      <a:off x="0" y="0"/>
                      <a:ext cx="1319213" cy="1914525"/>
                    </a:xfrm>
                    <a:prstGeom prst="rect"/>
                    <a:ln/>
                  </pic:spPr>
                </pic:pic>
              </a:graphicData>
            </a:graphic>
          </wp:inline>
        </w:drawing>
      </w:r>
      <w:r w:rsidDel="00000000" w:rsidR="00000000" w:rsidRPr="00000000">
        <w:rPr>
          <w:sz w:val="20"/>
          <w:szCs w:val="20"/>
        </w:rPr>
        <w:drawing>
          <wp:inline distB="114300" distT="114300" distL="114300" distR="114300">
            <wp:extent cx="1338263" cy="1924050"/>
            <wp:effectExtent b="0" l="0" r="0" t="0"/>
            <wp:docPr id="15" name="image7.jpg"/>
            <a:graphic>
              <a:graphicData uri="http://schemas.openxmlformats.org/drawingml/2006/picture">
                <pic:pic>
                  <pic:nvPicPr>
                    <pic:cNvPr id="0" name="image7.jpg"/>
                    <pic:cNvPicPr preferRelativeResize="0"/>
                  </pic:nvPicPr>
                  <pic:blipFill>
                    <a:blip r:embed="rId17"/>
                    <a:srcRect b="0" l="0" r="0" t="0"/>
                    <a:stretch>
                      <a:fillRect/>
                    </a:stretch>
                  </pic:blipFill>
                  <pic:spPr>
                    <a:xfrm>
                      <a:off x="0" y="0"/>
                      <a:ext cx="1338263" cy="1924050"/>
                    </a:xfrm>
                    <a:prstGeom prst="rect"/>
                    <a:ln/>
                  </pic:spPr>
                </pic:pic>
              </a:graphicData>
            </a:graphic>
          </wp:inline>
        </w:drawing>
      </w:r>
      <w:r w:rsidDel="00000000" w:rsidR="00000000" w:rsidRPr="00000000">
        <w:rPr>
          <w:sz w:val="20"/>
          <w:szCs w:val="20"/>
        </w:rPr>
        <w:drawing>
          <wp:inline distB="114300" distT="114300" distL="114300" distR="114300">
            <wp:extent cx="1357313" cy="1933575"/>
            <wp:effectExtent b="0" l="0" r="0" t="0"/>
            <wp:docPr id="18" name="image18.jpg"/>
            <a:graphic>
              <a:graphicData uri="http://schemas.openxmlformats.org/drawingml/2006/picture">
                <pic:pic>
                  <pic:nvPicPr>
                    <pic:cNvPr id="0" name="image18.jpg"/>
                    <pic:cNvPicPr preferRelativeResize="0"/>
                  </pic:nvPicPr>
                  <pic:blipFill>
                    <a:blip r:embed="rId18"/>
                    <a:srcRect b="0" l="0" r="0" t="0"/>
                    <a:stretch>
                      <a:fillRect/>
                    </a:stretch>
                  </pic:blipFill>
                  <pic:spPr>
                    <a:xfrm>
                      <a:off x="0" y="0"/>
                      <a:ext cx="1357313" cy="1933575"/>
                    </a:xfrm>
                    <a:prstGeom prst="rect"/>
                    <a:ln/>
                  </pic:spPr>
                </pic:pic>
              </a:graphicData>
            </a:graphic>
          </wp:inline>
        </w:drawing>
      </w:r>
      <w:r w:rsidDel="00000000" w:rsidR="00000000" w:rsidRPr="00000000">
        <w:rPr>
          <w:sz w:val="20"/>
          <w:szCs w:val="20"/>
        </w:rPr>
        <w:drawing>
          <wp:inline distB="114300" distT="114300" distL="114300" distR="114300">
            <wp:extent cx="1300163" cy="1943100"/>
            <wp:effectExtent b="0" l="0" r="0" t="0"/>
            <wp:docPr id="19"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1300163"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28"/>
          <w:szCs w:val="28"/>
        </w:rPr>
      </w:pPr>
      <w:r w:rsidDel="00000000" w:rsidR="00000000" w:rsidRPr="00000000">
        <w:rPr>
          <w:rtl w:val="0"/>
        </w:rPr>
      </w:r>
    </w:p>
    <w:p w:rsidR="00000000" w:rsidDel="00000000" w:rsidP="00000000" w:rsidRDefault="00000000" w:rsidRPr="00000000" w14:paraId="00000036">
      <w:pPr>
        <w:rPr>
          <w:b w:val="1"/>
          <w:sz w:val="24"/>
          <w:szCs w:val="24"/>
        </w:rPr>
      </w:pPr>
      <w:r w:rsidDel="00000000" w:rsidR="00000000" w:rsidRPr="00000000">
        <w:rPr>
          <w:b w:val="1"/>
          <w:sz w:val="24"/>
          <w:szCs w:val="24"/>
          <w:rtl w:val="0"/>
        </w:rPr>
        <w:t xml:space="preserve">      4.2. Feature Design:</w:t>
      </w:r>
    </w:p>
    <w:p w:rsidR="00000000" w:rsidDel="00000000" w:rsidP="00000000" w:rsidRDefault="00000000" w:rsidRPr="00000000" w14:paraId="00000037">
      <w:pPr>
        <w:rPr>
          <w:b w:val="1"/>
          <w:sz w:val="24"/>
          <w:szCs w:val="24"/>
        </w:rPr>
      </w:pPr>
      <w:r w:rsidDel="00000000" w:rsidR="00000000" w:rsidRPr="00000000">
        <w:rPr>
          <w:rtl w:val="0"/>
        </w:rPr>
      </w:r>
    </w:p>
    <w:p w:rsidR="00000000" w:rsidDel="00000000" w:rsidP="00000000" w:rsidRDefault="00000000" w:rsidRPr="00000000" w14:paraId="00000038">
      <w:pPr>
        <w:ind w:left="0" w:firstLine="0"/>
        <w:rPr>
          <w:b w:val="1"/>
          <w:sz w:val="24"/>
          <w:szCs w:val="24"/>
        </w:rPr>
      </w:pPr>
      <w:r w:rsidDel="00000000" w:rsidR="00000000" w:rsidRPr="00000000">
        <w:rPr>
          <w:b w:val="1"/>
          <w:sz w:val="24"/>
          <w:szCs w:val="24"/>
          <w:rtl w:val="0"/>
        </w:rPr>
        <w:t xml:space="preserve">Color channels: </w:t>
      </w:r>
      <w:r w:rsidDel="00000000" w:rsidR="00000000" w:rsidRPr="00000000">
        <w:rPr>
          <w:sz w:val="24"/>
          <w:szCs w:val="24"/>
          <w:rtl w:val="0"/>
        </w:rPr>
        <w:t xml:space="preserve">Individual channels (H, S, V) of the HSV spectrum are analyzed for water body identification.</w:t>
      </w:r>
      <w:r w:rsidDel="00000000" w:rsidR="00000000" w:rsidRPr="00000000">
        <w:rPr>
          <w:rtl w:val="0"/>
        </w:rPr>
      </w:r>
    </w:p>
    <w:p w:rsidR="00000000" w:rsidDel="00000000" w:rsidP="00000000" w:rsidRDefault="00000000" w:rsidRPr="00000000" w14:paraId="00000039">
      <w:pPr>
        <w:ind w:left="0" w:firstLine="0"/>
        <w:rPr>
          <w:sz w:val="24"/>
          <w:szCs w:val="24"/>
        </w:rPr>
      </w:pPr>
      <w:r w:rsidDel="00000000" w:rsidR="00000000" w:rsidRPr="00000000">
        <w:rPr>
          <w:b w:val="1"/>
          <w:sz w:val="24"/>
          <w:szCs w:val="24"/>
          <w:rtl w:val="0"/>
        </w:rPr>
        <w:t xml:space="preserve">Edge Detection: </w:t>
      </w:r>
      <w:r w:rsidDel="00000000" w:rsidR="00000000" w:rsidRPr="00000000">
        <w:rPr>
          <w:sz w:val="24"/>
          <w:szCs w:val="24"/>
          <w:rtl w:val="0"/>
        </w:rPr>
        <w:t xml:space="preserve">Gaussian Blur and </w:t>
      </w:r>
      <w:r w:rsidDel="00000000" w:rsidR="00000000" w:rsidRPr="00000000">
        <w:rPr>
          <w:b w:val="1"/>
          <w:sz w:val="24"/>
          <w:szCs w:val="24"/>
          <w:rtl w:val="0"/>
        </w:rPr>
        <w:t xml:space="preserve"> </w:t>
      </w:r>
      <w:r w:rsidDel="00000000" w:rsidR="00000000" w:rsidRPr="00000000">
        <w:rPr>
          <w:sz w:val="24"/>
          <w:szCs w:val="24"/>
          <w:rtl w:val="0"/>
        </w:rPr>
        <w:t xml:space="preserve">Canny edge detection are applied on HSV images this helps in separating water bodies from other objects in the image and is also applied on individual channels to identify object boundaries. </w:t>
      </w:r>
    </w:p>
    <w:p w:rsidR="00000000" w:rsidDel="00000000" w:rsidP="00000000" w:rsidRDefault="00000000" w:rsidRPr="00000000" w14:paraId="0000003A">
      <w:pPr>
        <w:ind w:left="0" w:firstLine="0"/>
        <w:rPr>
          <w:sz w:val="24"/>
          <w:szCs w:val="24"/>
        </w:rPr>
      </w:pPr>
      <w:r w:rsidDel="00000000" w:rsidR="00000000" w:rsidRPr="00000000">
        <w:rPr>
          <w:b w:val="1"/>
          <w:sz w:val="24"/>
          <w:szCs w:val="24"/>
          <w:rtl w:val="0"/>
        </w:rPr>
        <w:t xml:space="preserve">Custom Smoothing: </w:t>
      </w:r>
      <w:r w:rsidDel="00000000" w:rsidR="00000000" w:rsidRPr="00000000">
        <w:rPr>
          <w:sz w:val="24"/>
          <w:szCs w:val="24"/>
          <w:rtl w:val="0"/>
        </w:rPr>
        <w:t xml:space="preserve">A “median_smooth” function is implemented for potential future noise reduction in feature maps or predictions this removes noise if present.</w:t>
      </w:r>
    </w:p>
    <w:p w:rsidR="00000000" w:rsidDel="00000000" w:rsidP="00000000" w:rsidRDefault="00000000" w:rsidRPr="00000000" w14:paraId="0000003B">
      <w:pPr>
        <w:ind w:left="0" w:firstLine="0"/>
        <w:rPr>
          <w:sz w:val="24"/>
          <w:szCs w:val="24"/>
        </w:rPr>
      </w:pPr>
      <w:r w:rsidDel="00000000" w:rsidR="00000000" w:rsidRPr="00000000">
        <w:rPr>
          <w:b w:val="1"/>
          <w:sz w:val="24"/>
          <w:szCs w:val="24"/>
          <w:rtl w:val="0"/>
        </w:rPr>
        <w:t xml:space="preserve">Thresholding: </w:t>
      </w:r>
      <w:r w:rsidDel="00000000" w:rsidR="00000000" w:rsidRPr="00000000">
        <w:rPr>
          <w:sz w:val="24"/>
          <w:szCs w:val="24"/>
          <w:rtl w:val="0"/>
        </w:rPr>
        <w:t xml:space="preserve">Ranges are defined for H, S, and V channels this filters out irrelevant features and potentially highlights water bodies. </w:t>
      </w:r>
    </w:p>
    <w:p w:rsidR="00000000" w:rsidDel="00000000" w:rsidP="00000000" w:rsidRDefault="00000000" w:rsidRPr="00000000" w14:paraId="0000003C">
      <w:pPr>
        <w:ind w:left="0" w:firstLine="0"/>
        <w:rPr>
          <w:sz w:val="24"/>
          <w:szCs w:val="24"/>
        </w:rPr>
      </w:pPr>
      <w:r w:rsidDel="00000000" w:rsidR="00000000" w:rsidRPr="00000000">
        <w:rPr>
          <w:b w:val="1"/>
          <w:sz w:val="24"/>
          <w:szCs w:val="24"/>
          <w:rtl w:val="0"/>
        </w:rPr>
        <w:t xml:space="preserve">Combined Feature Maps: </w:t>
      </w:r>
      <w:r w:rsidDel="00000000" w:rsidR="00000000" w:rsidRPr="00000000">
        <w:rPr>
          <w:sz w:val="24"/>
          <w:szCs w:val="24"/>
          <w:rtl w:val="0"/>
        </w:rPr>
        <w:t xml:space="preserve">Outputs from edge detection and thresholding for each channel are combined to create a final feature map.</w:t>
      </w:r>
    </w:p>
    <w:p w:rsidR="00000000" w:rsidDel="00000000" w:rsidP="00000000" w:rsidRDefault="00000000" w:rsidRPr="00000000" w14:paraId="0000003D">
      <w:pPr>
        <w:jc w:val="center"/>
        <w:rPr/>
      </w:pPr>
      <w:r w:rsidDel="00000000" w:rsidR="00000000" w:rsidRPr="00000000">
        <w:rPr/>
        <w:drawing>
          <wp:inline distB="114300" distT="114300" distL="114300" distR="114300">
            <wp:extent cx="4895850" cy="4457700"/>
            <wp:effectExtent b="0" l="0" r="0" t="0"/>
            <wp:docPr id="12"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89585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sz w:val="28"/>
          <w:szCs w:val="28"/>
        </w:rPr>
      </w:pPr>
      <w:r w:rsidDel="00000000" w:rsidR="00000000" w:rsidRPr="00000000">
        <w:rPr>
          <w:rtl w:val="0"/>
        </w:rPr>
      </w:r>
    </w:p>
    <w:p w:rsidR="00000000" w:rsidDel="00000000" w:rsidP="00000000" w:rsidRDefault="00000000" w:rsidRPr="00000000" w14:paraId="0000003F">
      <w:pPr>
        <w:rPr>
          <w:b w:val="1"/>
          <w:sz w:val="28"/>
          <w:szCs w:val="28"/>
        </w:rPr>
      </w:pPr>
      <w:r w:rsidDel="00000000" w:rsidR="00000000" w:rsidRPr="00000000">
        <w:rPr>
          <w:b w:val="1"/>
          <w:sz w:val="28"/>
          <w:szCs w:val="28"/>
          <w:rtl w:val="0"/>
        </w:rPr>
        <w:t xml:space="preserve">5. Analysis of Data:</w:t>
      </w:r>
    </w:p>
    <w:p w:rsidR="00000000" w:rsidDel="00000000" w:rsidP="00000000" w:rsidRDefault="00000000" w:rsidRPr="00000000" w14:paraId="00000040">
      <w:pPr>
        <w:rPr>
          <w:b w:val="1"/>
          <w:sz w:val="28"/>
          <w:szCs w:val="28"/>
        </w:rPr>
      </w:pPr>
      <w:r w:rsidDel="00000000" w:rsidR="00000000" w:rsidRPr="00000000">
        <w:rPr>
          <w:rtl w:val="0"/>
        </w:rPr>
      </w:r>
    </w:p>
    <w:p w:rsidR="00000000" w:rsidDel="00000000" w:rsidP="00000000" w:rsidRDefault="00000000" w:rsidRPr="00000000" w14:paraId="00000041">
      <w:pPr>
        <w:rPr>
          <w:b w:val="1"/>
          <w:sz w:val="24"/>
          <w:szCs w:val="24"/>
        </w:rPr>
      </w:pPr>
      <w:r w:rsidDel="00000000" w:rsidR="00000000" w:rsidRPr="00000000">
        <w:rPr>
          <w:b w:val="1"/>
          <w:sz w:val="24"/>
          <w:szCs w:val="24"/>
          <w:rtl w:val="0"/>
        </w:rPr>
        <w:t xml:space="preserve">    5.1. Data Pre-processing:</w:t>
      </w:r>
    </w:p>
    <w:p w:rsidR="00000000" w:rsidDel="00000000" w:rsidP="00000000" w:rsidRDefault="00000000" w:rsidRPr="00000000" w14:paraId="00000042">
      <w:pPr>
        <w:rPr>
          <w:b w:val="1"/>
          <w:sz w:val="24"/>
          <w:szCs w:val="24"/>
        </w:rPr>
      </w:pPr>
      <w:r w:rsidDel="00000000" w:rsidR="00000000" w:rsidRPr="00000000">
        <w:rPr>
          <w:rtl w:val="0"/>
        </w:rPr>
      </w:r>
    </w:p>
    <w:p w:rsidR="00000000" w:rsidDel="00000000" w:rsidP="00000000" w:rsidRDefault="00000000" w:rsidRPr="00000000" w14:paraId="00000043">
      <w:pPr>
        <w:ind w:left="0" w:firstLine="0"/>
        <w:rPr>
          <w:b w:val="1"/>
          <w:sz w:val="24"/>
          <w:szCs w:val="24"/>
        </w:rPr>
      </w:pPr>
      <w:r w:rsidDel="00000000" w:rsidR="00000000" w:rsidRPr="00000000">
        <w:rPr>
          <w:b w:val="1"/>
          <w:sz w:val="24"/>
          <w:szCs w:val="24"/>
          <w:rtl w:val="0"/>
        </w:rPr>
        <w:t xml:space="preserve">Loading Images:</w:t>
      </w:r>
    </w:p>
    <w:p w:rsidR="00000000" w:rsidDel="00000000" w:rsidP="00000000" w:rsidRDefault="00000000" w:rsidRPr="00000000" w14:paraId="00000044">
      <w:pPr>
        <w:ind w:left="0" w:firstLine="0"/>
        <w:rPr>
          <w:sz w:val="24"/>
          <w:szCs w:val="24"/>
        </w:rPr>
      </w:pPr>
      <w:r w:rsidDel="00000000" w:rsidR="00000000" w:rsidRPr="00000000">
        <w:rPr>
          <w:sz w:val="24"/>
          <w:szCs w:val="24"/>
          <w:rtl w:val="0"/>
        </w:rPr>
        <w:t xml:space="preserve">Imported necessary modules and defined a helper function for plotting images. Images are loaded from specified paths in different color spectrums such as RGB, HSV, and Gray, and then resized to 1000 x 1000 pixels.</w:t>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b w:val="1"/>
          <w:sz w:val="24"/>
          <w:szCs w:val="24"/>
        </w:rPr>
      </w:pPr>
      <w:r w:rsidDel="00000000" w:rsidR="00000000" w:rsidRPr="00000000">
        <w:rPr>
          <w:b w:val="1"/>
          <w:sz w:val="24"/>
          <w:szCs w:val="24"/>
          <w:rtl w:val="0"/>
        </w:rPr>
        <w:t xml:space="preserve">Canny Edge Detection Using HSV Spectrum:</w:t>
      </w:r>
    </w:p>
    <w:p w:rsidR="00000000" w:rsidDel="00000000" w:rsidP="00000000" w:rsidRDefault="00000000" w:rsidRPr="00000000" w14:paraId="00000047">
      <w:pPr>
        <w:ind w:left="0" w:firstLine="0"/>
        <w:rPr>
          <w:sz w:val="24"/>
          <w:szCs w:val="24"/>
        </w:rPr>
      </w:pPr>
      <w:r w:rsidDel="00000000" w:rsidR="00000000" w:rsidRPr="00000000">
        <w:rPr>
          <w:sz w:val="24"/>
          <w:szCs w:val="24"/>
          <w:rtl w:val="0"/>
        </w:rPr>
        <w:t xml:space="preserve">Loading images in HSV color space to compare them with RGB images. HSV images play a better role in differentiating water bodies from other objects from images.</w:t>
      </w:r>
    </w:p>
    <w:p w:rsidR="00000000" w:rsidDel="00000000" w:rsidP="00000000" w:rsidRDefault="00000000" w:rsidRPr="00000000" w14:paraId="00000048">
      <w:pPr>
        <w:rPr>
          <w:sz w:val="24"/>
          <w:szCs w:val="24"/>
        </w:rPr>
      </w:pPr>
      <w:r w:rsidDel="00000000" w:rsidR="00000000" w:rsidRPr="00000000">
        <w:rPr>
          <w:sz w:val="24"/>
          <w:szCs w:val="24"/>
          <w:rtl w:val="0"/>
        </w:rPr>
        <w:t xml:space="preserve">Gaussian Blur and Canny Edge detection are applied to the HSV images, particularly to identify edges and objects in the images. The resulting images are displayed here:</w:t>
      </w:r>
    </w:p>
    <w:p w:rsidR="00000000" w:rsidDel="00000000" w:rsidP="00000000" w:rsidRDefault="00000000" w:rsidRPr="00000000" w14:paraId="00000049">
      <w:pPr>
        <w:ind w:left="0" w:firstLine="0"/>
        <w:rPr/>
      </w:pPr>
      <w:r w:rsidDel="00000000" w:rsidR="00000000" w:rsidRPr="00000000">
        <w:rPr/>
        <w:drawing>
          <wp:inline distB="114300" distT="114300" distL="114300" distR="114300">
            <wp:extent cx="2843213" cy="2295525"/>
            <wp:effectExtent b="0" l="0" r="0" t="0"/>
            <wp:docPr id="6"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2843213" cy="2295525"/>
                    </a:xfrm>
                    <a:prstGeom prst="rect"/>
                    <a:ln/>
                  </pic:spPr>
                </pic:pic>
              </a:graphicData>
            </a:graphic>
          </wp:inline>
        </w:drawing>
      </w:r>
      <w:r w:rsidDel="00000000" w:rsidR="00000000" w:rsidRPr="00000000">
        <w:rPr/>
        <w:drawing>
          <wp:inline distB="114300" distT="114300" distL="114300" distR="114300">
            <wp:extent cx="2843213" cy="2295525"/>
            <wp:effectExtent b="0" l="0" r="0" t="0"/>
            <wp:docPr id="2"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2843213"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b w:val="1"/>
          <w:sz w:val="24"/>
          <w:szCs w:val="24"/>
        </w:rPr>
      </w:pPr>
      <w:r w:rsidDel="00000000" w:rsidR="00000000" w:rsidRPr="00000000">
        <w:rPr>
          <w:b w:val="1"/>
          <w:sz w:val="24"/>
          <w:szCs w:val="24"/>
          <w:rtl w:val="0"/>
        </w:rPr>
        <w:t xml:space="preserve">H, S, V Channels in HSV:</w:t>
      </w:r>
    </w:p>
    <w:p w:rsidR="00000000" w:rsidDel="00000000" w:rsidP="00000000" w:rsidRDefault="00000000" w:rsidRPr="00000000" w14:paraId="0000004C">
      <w:pPr>
        <w:ind w:left="0" w:firstLine="0"/>
        <w:rPr>
          <w:sz w:val="24"/>
          <w:szCs w:val="24"/>
        </w:rPr>
      </w:pPr>
      <w:r w:rsidDel="00000000" w:rsidR="00000000" w:rsidRPr="00000000">
        <w:rPr>
          <w:sz w:val="24"/>
          <w:szCs w:val="24"/>
          <w:rtl w:val="0"/>
        </w:rPr>
        <w:t xml:space="preserve">To gain insights into the information contained in each channel we plot individual channels on these channels Gaussian blur and Canny edge detection are independently implemented.</w:t>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b w:val="1"/>
          <w:sz w:val="24"/>
          <w:szCs w:val="24"/>
          <w:rtl w:val="0"/>
        </w:rPr>
        <w:t xml:space="preserve">H, S, and V Images before applying edge detection techniques:</w:t>
      </w:r>
      <w:r w:rsidDel="00000000" w:rsidR="00000000" w:rsidRPr="00000000">
        <w:rPr>
          <w:b w:val="1"/>
          <w:rtl w:val="0"/>
        </w:rPr>
        <w:br w:type="textWrapping"/>
      </w:r>
      <w:r w:rsidDel="00000000" w:rsidR="00000000" w:rsidRPr="00000000">
        <w:rPr/>
        <w:drawing>
          <wp:inline distB="114300" distT="114300" distL="114300" distR="114300">
            <wp:extent cx="1900238" cy="1676400"/>
            <wp:effectExtent b="0" l="0" r="0" t="0"/>
            <wp:docPr id="21"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1900238" cy="1676400"/>
                    </a:xfrm>
                    <a:prstGeom prst="rect"/>
                    <a:ln/>
                  </pic:spPr>
                </pic:pic>
              </a:graphicData>
            </a:graphic>
          </wp:inline>
        </w:drawing>
      </w:r>
      <w:r w:rsidDel="00000000" w:rsidR="00000000" w:rsidRPr="00000000">
        <w:rPr/>
        <w:drawing>
          <wp:inline distB="114300" distT="114300" distL="114300" distR="114300">
            <wp:extent cx="1900238" cy="1676400"/>
            <wp:effectExtent b="0" l="0" r="0" t="0"/>
            <wp:docPr id="14"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1900238" cy="1676400"/>
                    </a:xfrm>
                    <a:prstGeom prst="rect"/>
                    <a:ln/>
                  </pic:spPr>
                </pic:pic>
              </a:graphicData>
            </a:graphic>
          </wp:inline>
        </w:drawing>
      </w:r>
      <w:r w:rsidDel="00000000" w:rsidR="00000000" w:rsidRPr="00000000">
        <w:rPr/>
        <w:drawing>
          <wp:inline distB="114300" distT="114300" distL="114300" distR="114300">
            <wp:extent cx="1900238" cy="1676400"/>
            <wp:effectExtent b="0" l="0" r="0" t="0"/>
            <wp:docPr id="10"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1900238"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b w:val="1"/>
          <w:sz w:val="24"/>
          <w:szCs w:val="24"/>
        </w:rPr>
      </w:pPr>
      <w:r w:rsidDel="00000000" w:rsidR="00000000" w:rsidRPr="00000000">
        <w:rPr>
          <w:b w:val="1"/>
          <w:sz w:val="24"/>
          <w:szCs w:val="24"/>
          <w:rtl w:val="0"/>
        </w:rPr>
        <w:t xml:space="preserve">H, S, and V channels individually after applying edge detection techniques:</w:t>
      </w:r>
    </w:p>
    <w:p w:rsidR="00000000" w:rsidDel="00000000" w:rsidP="00000000" w:rsidRDefault="00000000" w:rsidRPr="00000000" w14:paraId="0000005E">
      <w:pPr>
        <w:ind w:left="0" w:firstLine="0"/>
        <w:rPr>
          <w:b w:val="1"/>
        </w:rPr>
      </w:pPr>
      <w:r w:rsidDel="00000000" w:rsidR="00000000" w:rsidRPr="00000000">
        <w:rPr>
          <w:b w:val="1"/>
        </w:rPr>
        <w:drawing>
          <wp:inline distB="114300" distT="114300" distL="114300" distR="114300">
            <wp:extent cx="2843213" cy="2295702"/>
            <wp:effectExtent b="0" l="0" r="0" t="0"/>
            <wp:docPr id="11"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2843213" cy="2295702"/>
                    </a:xfrm>
                    <a:prstGeom prst="rect"/>
                    <a:ln/>
                  </pic:spPr>
                </pic:pic>
              </a:graphicData>
            </a:graphic>
          </wp:inline>
        </w:drawing>
      </w:r>
      <w:r w:rsidDel="00000000" w:rsidR="00000000" w:rsidRPr="00000000">
        <w:rPr>
          <w:b w:val="1"/>
        </w:rPr>
        <w:drawing>
          <wp:inline distB="114300" distT="114300" distL="114300" distR="114300">
            <wp:extent cx="2843213" cy="2295525"/>
            <wp:effectExtent b="0" l="0" r="0" t="0"/>
            <wp:docPr id="22"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843213" cy="2295525"/>
                    </a:xfrm>
                    <a:prstGeom prst="rect"/>
                    <a:ln/>
                  </pic:spPr>
                </pic:pic>
              </a:graphicData>
            </a:graphic>
          </wp:inline>
        </w:drawing>
      </w:r>
      <w:r w:rsidDel="00000000" w:rsidR="00000000" w:rsidRPr="00000000">
        <w:rPr>
          <w:b w:val="1"/>
        </w:rPr>
        <w:drawing>
          <wp:inline distB="114300" distT="114300" distL="114300" distR="114300">
            <wp:extent cx="2843213" cy="2295525"/>
            <wp:effectExtent b="0" l="0" r="0" t="0"/>
            <wp:docPr id="1"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2843213"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b w:val="1"/>
          <w:sz w:val="24"/>
          <w:szCs w:val="24"/>
          <w:rtl w:val="0"/>
        </w:rPr>
        <w:t xml:space="preserve">Combining Feature Maps:</w:t>
      </w:r>
      <w:r w:rsidDel="00000000" w:rsidR="00000000" w:rsidRPr="00000000">
        <w:rPr>
          <w:sz w:val="24"/>
          <w:szCs w:val="24"/>
          <w:rtl w:val="0"/>
        </w:rPr>
        <w:t xml:space="preserve"> </w:t>
      </w:r>
    </w:p>
    <w:p w:rsidR="00000000" w:rsidDel="00000000" w:rsidP="00000000" w:rsidRDefault="00000000" w:rsidRPr="00000000" w14:paraId="00000061">
      <w:pPr>
        <w:rPr>
          <w:sz w:val="24"/>
          <w:szCs w:val="24"/>
        </w:rPr>
      </w:pPr>
      <w:r w:rsidDel="00000000" w:rsidR="00000000" w:rsidRPr="00000000">
        <w:rPr>
          <w:sz w:val="24"/>
          <w:szCs w:val="24"/>
          <w:rtl w:val="0"/>
        </w:rPr>
        <w:t xml:space="preserve">The outputs after the Edge detection using Gaussian Blur and Canny Edge detection for each channel are combined to create a final feature map. This provides the final edge detection map shown below.</w:t>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b w:val="1"/>
          <w:sz w:val="24"/>
          <w:szCs w:val="24"/>
        </w:rPr>
      </w:pPr>
      <w:r w:rsidDel="00000000" w:rsidR="00000000" w:rsidRPr="00000000">
        <w:rPr>
          <w:b w:val="1"/>
          <w:sz w:val="24"/>
          <w:szCs w:val="24"/>
          <w:rtl w:val="0"/>
        </w:rPr>
        <w:t xml:space="preserve">Feature map of H, S, and V channels after applying edge detection:</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Pr>
        <w:drawing>
          <wp:inline distB="114300" distT="114300" distL="114300" distR="114300">
            <wp:extent cx="2843213" cy="2295525"/>
            <wp:effectExtent b="0" l="0" r="0" t="0"/>
            <wp:docPr id="9"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843213"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b w:val="1"/>
          <w:sz w:val="24"/>
          <w:szCs w:val="24"/>
          <w:rtl w:val="0"/>
        </w:rPr>
        <w:t xml:space="preserve">Thresholding:</w:t>
      </w:r>
      <w:r w:rsidDel="00000000" w:rsidR="00000000" w:rsidRPr="00000000">
        <w:rPr>
          <w:sz w:val="24"/>
          <w:szCs w:val="24"/>
          <w:rtl w:val="0"/>
        </w:rPr>
        <w:t xml:space="preserve"> </w:t>
      </w:r>
    </w:p>
    <w:p w:rsidR="00000000" w:rsidDel="00000000" w:rsidP="00000000" w:rsidRDefault="00000000" w:rsidRPr="00000000" w14:paraId="00000073">
      <w:pPr>
        <w:rPr>
          <w:sz w:val="24"/>
          <w:szCs w:val="24"/>
        </w:rPr>
      </w:pPr>
      <w:r w:rsidDel="00000000" w:rsidR="00000000" w:rsidRPr="00000000">
        <w:rPr>
          <w:sz w:val="24"/>
          <w:szCs w:val="24"/>
          <w:rtl w:val="0"/>
        </w:rPr>
        <w:t xml:space="preserve">Thresholding is applied to individual channels (H, S, V) in the HSV spectrum. Different thresholds are used for each channel and then thresholded feature maps are combined to generate final feature maps; those images are displayed below.</w:t>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drawing>
          <wp:inline distB="114300" distT="114300" distL="114300" distR="114300">
            <wp:extent cx="2843213" cy="2295525"/>
            <wp:effectExtent b="0" l="0" r="0" t="0"/>
            <wp:docPr id="20"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2843213" cy="2295525"/>
                    </a:xfrm>
                    <a:prstGeom prst="rect"/>
                    <a:ln/>
                  </pic:spPr>
                </pic:pic>
              </a:graphicData>
            </a:graphic>
          </wp:inline>
        </w:drawing>
      </w:r>
      <w:r w:rsidDel="00000000" w:rsidR="00000000" w:rsidRPr="00000000">
        <w:rPr/>
        <w:drawing>
          <wp:inline distB="114300" distT="114300" distL="114300" distR="114300">
            <wp:extent cx="2843213" cy="2295525"/>
            <wp:effectExtent b="0" l="0" r="0" t="0"/>
            <wp:docPr id="4"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2843213"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drawing>
          <wp:inline distB="114300" distT="114300" distL="114300" distR="114300">
            <wp:extent cx="2843213" cy="2295525"/>
            <wp:effectExtent b="0" l="0" r="0" t="0"/>
            <wp:docPr id="17"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2843213"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b w:val="1"/>
          <w:sz w:val="24"/>
          <w:szCs w:val="24"/>
        </w:rPr>
      </w:pPr>
      <w:r w:rsidDel="00000000" w:rsidR="00000000" w:rsidRPr="00000000">
        <w:rPr>
          <w:sz w:val="20"/>
          <w:szCs w:val="20"/>
          <w:rtl w:val="0"/>
        </w:rPr>
        <w:t xml:space="preserve">    </w:t>
      </w:r>
      <w:r w:rsidDel="00000000" w:rsidR="00000000" w:rsidRPr="00000000">
        <w:rPr>
          <w:sz w:val="24"/>
          <w:szCs w:val="24"/>
          <w:rtl w:val="0"/>
        </w:rPr>
        <w:t xml:space="preserve">  </w:t>
      </w:r>
      <w:r w:rsidDel="00000000" w:rsidR="00000000" w:rsidRPr="00000000">
        <w:rPr>
          <w:b w:val="1"/>
          <w:sz w:val="24"/>
          <w:szCs w:val="24"/>
          <w:rtl w:val="0"/>
        </w:rPr>
        <w:t xml:space="preserve">5.2. Graph Model:</w:t>
      </w:r>
    </w:p>
    <w:p w:rsidR="00000000" w:rsidDel="00000000" w:rsidP="00000000" w:rsidRDefault="00000000" w:rsidRPr="00000000" w14:paraId="00000079">
      <w:pPr>
        <w:ind w:left="0" w:firstLine="0"/>
        <w:rPr>
          <w:b w:val="1"/>
        </w:rPr>
      </w:pPr>
      <w:r w:rsidDel="00000000" w:rsidR="00000000" w:rsidRPr="00000000">
        <w:rPr>
          <w:b w:val="1"/>
        </w:rPr>
        <w:drawing>
          <wp:inline distB="114300" distT="114300" distL="114300" distR="114300">
            <wp:extent cx="5900738" cy="2590800"/>
            <wp:effectExtent b="0" l="0" r="0" t="0"/>
            <wp:docPr id="16"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00738"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rPr>
          <w:b w:val="1"/>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7B">
      <w:pPr>
        <w:ind w:left="0" w:firstLine="0"/>
        <w:rPr>
          <w:b w:val="1"/>
          <w:sz w:val="24"/>
          <w:szCs w:val="24"/>
        </w:rPr>
      </w:pPr>
      <w:r w:rsidDel="00000000" w:rsidR="00000000" w:rsidRPr="00000000">
        <w:rPr>
          <w:b w:val="1"/>
          <w:sz w:val="24"/>
          <w:szCs w:val="24"/>
          <w:rtl w:val="0"/>
        </w:rPr>
        <w:t xml:space="preserve">      Load Dataset: </w:t>
      </w:r>
    </w:p>
    <w:p w:rsidR="00000000" w:rsidDel="00000000" w:rsidP="00000000" w:rsidRDefault="00000000" w:rsidRPr="00000000" w14:paraId="0000007C">
      <w:pPr>
        <w:ind w:left="0" w:firstLine="0"/>
        <w:rPr>
          <w:sz w:val="24"/>
          <w:szCs w:val="24"/>
        </w:rPr>
      </w:pPr>
      <w:r w:rsidDel="00000000" w:rsidR="00000000" w:rsidRPr="00000000">
        <w:rPr>
          <w:sz w:val="24"/>
          <w:szCs w:val="24"/>
          <w:rtl w:val="0"/>
        </w:rPr>
        <w:t xml:space="preserve">      Images are loaded from the specified path (‘/content/Dataset’).</w:t>
      </w:r>
    </w:p>
    <w:p w:rsidR="00000000" w:rsidDel="00000000" w:rsidP="00000000" w:rsidRDefault="00000000" w:rsidRPr="00000000" w14:paraId="0000007D">
      <w:pPr>
        <w:ind w:left="0" w:firstLine="0"/>
        <w:rPr>
          <w:sz w:val="24"/>
          <w:szCs w:val="24"/>
        </w:rPr>
      </w:pPr>
      <w:r w:rsidDel="00000000" w:rsidR="00000000" w:rsidRPr="00000000">
        <w:rPr>
          <w:b w:val="1"/>
          <w:sz w:val="24"/>
          <w:szCs w:val="24"/>
          <w:rtl w:val="0"/>
        </w:rPr>
        <w:t xml:space="preserve">      Load and Plot Original Images:</w:t>
        <w:br w:type="textWrapping"/>
        <w:t xml:space="preserve">      </w:t>
      </w:r>
      <w:r w:rsidDel="00000000" w:rsidR="00000000" w:rsidRPr="00000000">
        <w:rPr>
          <w:sz w:val="24"/>
          <w:szCs w:val="24"/>
          <w:rtl w:val="0"/>
        </w:rPr>
        <w:t xml:space="preserve">RGB Images are loaded using OpenCV and plotted them for visualization and for    </w:t>
      </w:r>
    </w:p>
    <w:p w:rsidR="00000000" w:rsidDel="00000000" w:rsidP="00000000" w:rsidRDefault="00000000" w:rsidRPr="00000000" w14:paraId="0000007E">
      <w:pPr>
        <w:ind w:left="0" w:firstLine="0"/>
        <w:rPr>
          <w:sz w:val="24"/>
          <w:szCs w:val="24"/>
        </w:rPr>
      </w:pPr>
      <w:r w:rsidDel="00000000" w:rsidR="00000000" w:rsidRPr="00000000">
        <w:rPr>
          <w:sz w:val="24"/>
          <w:szCs w:val="24"/>
          <w:rtl w:val="0"/>
        </w:rPr>
        <w:t xml:space="preserve">      future analysis.</w:t>
      </w:r>
    </w:p>
    <w:p w:rsidR="00000000" w:rsidDel="00000000" w:rsidP="00000000" w:rsidRDefault="00000000" w:rsidRPr="00000000" w14:paraId="0000007F">
      <w:pPr>
        <w:ind w:left="0" w:firstLine="0"/>
        <w:rPr>
          <w:sz w:val="24"/>
          <w:szCs w:val="24"/>
        </w:rPr>
      </w:pPr>
      <w:r w:rsidDel="00000000" w:rsidR="00000000" w:rsidRPr="00000000">
        <w:rPr>
          <w:b w:val="1"/>
          <w:sz w:val="24"/>
          <w:szCs w:val="24"/>
          <w:rtl w:val="0"/>
        </w:rPr>
        <w:t xml:space="preserve">      HSV Conversion and Plotting:</w:t>
        <w:br w:type="textWrapping"/>
        <w:t xml:space="preserve">      </w:t>
      </w:r>
      <w:r w:rsidDel="00000000" w:rsidR="00000000" w:rsidRPr="00000000">
        <w:rPr>
          <w:sz w:val="24"/>
          <w:szCs w:val="24"/>
          <w:rtl w:val="0"/>
        </w:rPr>
        <w:t xml:space="preserve">RGB images are converted to the HSV color space.</w:t>
      </w:r>
    </w:p>
    <w:p w:rsidR="00000000" w:rsidDel="00000000" w:rsidP="00000000" w:rsidRDefault="00000000" w:rsidRPr="00000000" w14:paraId="00000080">
      <w:pPr>
        <w:ind w:left="0" w:firstLine="0"/>
        <w:rPr>
          <w:sz w:val="24"/>
          <w:szCs w:val="24"/>
        </w:rPr>
      </w:pPr>
      <w:r w:rsidDel="00000000" w:rsidR="00000000" w:rsidRPr="00000000">
        <w:rPr>
          <w:sz w:val="24"/>
          <w:szCs w:val="24"/>
          <w:rtl w:val="0"/>
        </w:rPr>
        <w:t xml:space="preserve">      HSV images are plotted for comparison with the RGB images </w:t>
      </w:r>
    </w:p>
    <w:p w:rsidR="00000000" w:rsidDel="00000000" w:rsidP="00000000" w:rsidRDefault="00000000" w:rsidRPr="00000000" w14:paraId="00000081">
      <w:pPr>
        <w:ind w:left="0" w:firstLine="0"/>
        <w:rPr>
          <w:b w:val="1"/>
          <w:sz w:val="24"/>
          <w:szCs w:val="24"/>
        </w:rPr>
      </w:pPr>
      <w:r w:rsidDel="00000000" w:rsidR="00000000" w:rsidRPr="00000000">
        <w:rPr>
          <w:b w:val="1"/>
          <w:sz w:val="24"/>
          <w:szCs w:val="24"/>
          <w:rtl w:val="0"/>
        </w:rPr>
        <w:t xml:space="preserve">      Edge Detection on HSV:</w:t>
      </w:r>
    </w:p>
    <w:p w:rsidR="00000000" w:rsidDel="00000000" w:rsidP="00000000" w:rsidRDefault="00000000" w:rsidRPr="00000000" w14:paraId="00000082">
      <w:pPr>
        <w:ind w:left="0" w:firstLine="0"/>
        <w:rPr>
          <w:sz w:val="24"/>
          <w:szCs w:val="24"/>
        </w:rPr>
      </w:pPr>
      <w:r w:rsidDel="00000000" w:rsidR="00000000" w:rsidRPr="00000000">
        <w:rPr>
          <w:sz w:val="24"/>
          <w:szCs w:val="24"/>
          <w:rtl w:val="0"/>
        </w:rPr>
        <w:t xml:space="preserve">      Gaussian Blur and Canny Edge Detection are applied to the HSV Images.</w:t>
      </w:r>
    </w:p>
    <w:p w:rsidR="00000000" w:rsidDel="00000000" w:rsidP="00000000" w:rsidRDefault="00000000" w:rsidRPr="00000000" w14:paraId="00000083">
      <w:pPr>
        <w:ind w:left="0" w:firstLine="0"/>
        <w:rPr>
          <w:sz w:val="24"/>
          <w:szCs w:val="24"/>
        </w:rPr>
      </w:pPr>
      <w:r w:rsidDel="00000000" w:rsidR="00000000" w:rsidRPr="00000000">
        <w:rPr>
          <w:b w:val="1"/>
          <w:sz w:val="24"/>
          <w:szCs w:val="24"/>
          <w:rtl w:val="0"/>
        </w:rPr>
        <w:t xml:space="preserve">      Channel Analysis:</w:t>
        <w:br w:type="textWrapping"/>
        <w:t xml:space="preserve">      </w:t>
      </w:r>
      <w:r w:rsidDel="00000000" w:rsidR="00000000" w:rsidRPr="00000000">
        <w:rPr>
          <w:sz w:val="24"/>
          <w:szCs w:val="24"/>
          <w:rtl w:val="0"/>
        </w:rPr>
        <w:t xml:space="preserve">Individual channels (Hue, Saturation, Value) in the HSV images are analyzed.</w:t>
      </w:r>
    </w:p>
    <w:p w:rsidR="00000000" w:rsidDel="00000000" w:rsidP="00000000" w:rsidRDefault="00000000" w:rsidRPr="00000000" w14:paraId="00000084">
      <w:pPr>
        <w:ind w:left="0" w:firstLine="0"/>
        <w:rPr>
          <w:sz w:val="24"/>
          <w:szCs w:val="24"/>
        </w:rPr>
      </w:pPr>
      <w:r w:rsidDel="00000000" w:rsidR="00000000" w:rsidRPr="00000000">
        <w:rPr>
          <w:sz w:val="24"/>
          <w:szCs w:val="24"/>
          <w:rtl w:val="0"/>
        </w:rPr>
        <w:t xml:space="preserve">      Gaussian Blur and Canny Edge Detection are applied to each channel.</w:t>
      </w:r>
    </w:p>
    <w:p w:rsidR="00000000" w:rsidDel="00000000" w:rsidP="00000000" w:rsidRDefault="00000000" w:rsidRPr="00000000" w14:paraId="00000085">
      <w:pPr>
        <w:ind w:left="0" w:firstLine="0"/>
        <w:rPr>
          <w:sz w:val="24"/>
          <w:szCs w:val="24"/>
        </w:rPr>
      </w:pPr>
      <w:r w:rsidDel="00000000" w:rsidR="00000000" w:rsidRPr="00000000">
        <w:rPr>
          <w:sz w:val="24"/>
          <w:szCs w:val="24"/>
          <w:rtl w:val="0"/>
        </w:rPr>
        <w:t xml:space="preserve">      The processed channels are plotted to understand their characteristics.</w:t>
      </w:r>
    </w:p>
    <w:p w:rsidR="00000000" w:rsidDel="00000000" w:rsidP="00000000" w:rsidRDefault="00000000" w:rsidRPr="00000000" w14:paraId="00000086">
      <w:pPr>
        <w:ind w:left="0" w:firstLine="0"/>
        <w:rPr>
          <w:b w:val="1"/>
          <w:sz w:val="24"/>
          <w:szCs w:val="24"/>
        </w:rPr>
      </w:pPr>
      <w:r w:rsidDel="00000000" w:rsidR="00000000" w:rsidRPr="00000000">
        <w:rPr>
          <w:b w:val="1"/>
          <w:sz w:val="24"/>
          <w:szCs w:val="24"/>
          <w:rtl w:val="0"/>
        </w:rPr>
        <w:t xml:space="preserve">      Combine Feature Maps:</w:t>
      </w:r>
    </w:p>
    <w:p w:rsidR="00000000" w:rsidDel="00000000" w:rsidP="00000000" w:rsidRDefault="00000000" w:rsidRPr="00000000" w14:paraId="00000087">
      <w:pPr>
        <w:ind w:left="0" w:firstLine="0"/>
        <w:rPr>
          <w:sz w:val="24"/>
          <w:szCs w:val="24"/>
        </w:rPr>
      </w:pPr>
      <w:r w:rsidDel="00000000" w:rsidR="00000000" w:rsidRPr="00000000">
        <w:rPr>
          <w:sz w:val="24"/>
          <w:szCs w:val="24"/>
          <w:rtl w:val="0"/>
        </w:rPr>
        <w:t xml:space="preserve">      Edge-detected channels are merged to generate feature maps.</w:t>
      </w:r>
    </w:p>
    <w:p w:rsidR="00000000" w:rsidDel="00000000" w:rsidP="00000000" w:rsidRDefault="00000000" w:rsidRPr="00000000" w14:paraId="00000088">
      <w:pPr>
        <w:ind w:left="0" w:firstLine="0"/>
        <w:rPr>
          <w:b w:val="1"/>
          <w:sz w:val="24"/>
          <w:szCs w:val="24"/>
        </w:rPr>
      </w:pPr>
      <w:r w:rsidDel="00000000" w:rsidR="00000000" w:rsidRPr="00000000">
        <w:rPr>
          <w:b w:val="1"/>
          <w:sz w:val="24"/>
          <w:szCs w:val="24"/>
          <w:rtl w:val="0"/>
        </w:rPr>
        <w:t xml:space="preserve">      Thresholding:</w:t>
      </w:r>
    </w:p>
    <w:p w:rsidR="00000000" w:rsidDel="00000000" w:rsidP="00000000" w:rsidRDefault="00000000" w:rsidRPr="00000000" w14:paraId="00000089">
      <w:pPr>
        <w:ind w:left="0" w:firstLine="0"/>
        <w:rPr>
          <w:sz w:val="24"/>
          <w:szCs w:val="24"/>
        </w:rPr>
      </w:pPr>
      <w:r w:rsidDel="00000000" w:rsidR="00000000" w:rsidRPr="00000000">
        <w:rPr>
          <w:sz w:val="24"/>
          <w:szCs w:val="24"/>
          <w:rtl w:val="0"/>
        </w:rPr>
        <w:t xml:space="preserve">      Applied to individual channels. These are merged to generate a single thresholded     </w:t>
      </w:r>
    </w:p>
    <w:p w:rsidR="00000000" w:rsidDel="00000000" w:rsidP="00000000" w:rsidRDefault="00000000" w:rsidRPr="00000000" w14:paraId="0000008A">
      <w:pPr>
        <w:ind w:left="0" w:firstLine="0"/>
        <w:rPr>
          <w:b w:val="1"/>
          <w:sz w:val="24"/>
          <w:szCs w:val="24"/>
        </w:rPr>
      </w:pPr>
      <w:r w:rsidDel="00000000" w:rsidR="00000000" w:rsidRPr="00000000">
        <w:rPr>
          <w:sz w:val="24"/>
          <w:szCs w:val="24"/>
          <w:rtl w:val="0"/>
        </w:rPr>
        <w:t xml:space="preserve">      feature map.</w:t>
      </w:r>
      <w:r w:rsidDel="00000000" w:rsidR="00000000" w:rsidRPr="00000000">
        <w:rPr>
          <w:rtl w:val="0"/>
        </w:rPr>
      </w:r>
    </w:p>
    <w:p w:rsidR="00000000" w:rsidDel="00000000" w:rsidP="00000000" w:rsidRDefault="00000000" w:rsidRPr="00000000" w14:paraId="0000008B">
      <w:pPr>
        <w:ind w:left="0" w:firstLine="0"/>
        <w:rPr>
          <w:b w:val="1"/>
          <w:sz w:val="24"/>
          <w:szCs w:val="24"/>
        </w:rPr>
      </w:pPr>
      <w:r w:rsidDel="00000000" w:rsidR="00000000" w:rsidRPr="00000000">
        <w:rPr>
          <w:b w:val="1"/>
          <w:sz w:val="24"/>
          <w:szCs w:val="24"/>
          <w:rtl w:val="0"/>
        </w:rPr>
        <w:t xml:space="preserve">      KMeans Clustering:</w:t>
      </w:r>
    </w:p>
    <w:p w:rsidR="00000000" w:rsidDel="00000000" w:rsidP="00000000" w:rsidRDefault="00000000" w:rsidRPr="00000000" w14:paraId="0000008C">
      <w:pPr>
        <w:ind w:left="0" w:firstLine="0"/>
        <w:rPr>
          <w:sz w:val="24"/>
          <w:szCs w:val="24"/>
        </w:rPr>
      </w:pPr>
      <w:r w:rsidDel="00000000" w:rsidR="00000000" w:rsidRPr="00000000">
        <w:rPr>
          <w:sz w:val="24"/>
          <w:szCs w:val="24"/>
          <w:rtl w:val="0"/>
        </w:rPr>
        <w:t xml:space="preserve">      This is performed on the HSV data for various values of K(2 to 5).</w:t>
      </w:r>
    </w:p>
    <w:p w:rsidR="00000000" w:rsidDel="00000000" w:rsidP="00000000" w:rsidRDefault="00000000" w:rsidRPr="00000000" w14:paraId="0000008D">
      <w:pPr>
        <w:ind w:left="0" w:firstLine="0"/>
        <w:rPr>
          <w:b w:val="1"/>
          <w:sz w:val="24"/>
          <w:szCs w:val="24"/>
        </w:rPr>
      </w:pPr>
      <w:r w:rsidDel="00000000" w:rsidR="00000000" w:rsidRPr="00000000">
        <w:rPr>
          <w:sz w:val="24"/>
          <w:szCs w:val="24"/>
          <w:rtl w:val="0"/>
        </w:rPr>
        <w:t xml:space="preserve">      These are blurred based on KMeans cluster assignments.</w:t>
      </w:r>
      <w:r w:rsidDel="00000000" w:rsidR="00000000" w:rsidRPr="00000000">
        <w:rPr>
          <w:rtl w:val="0"/>
        </w:rPr>
      </w:r>
    </w:p>
    <w:p w:rsidR="00000000" w:rsidDel="00000000" w:rsidP="00000000" w:rsidRDefault="00000000" w:rsidRPr="00000000" w14:paraId="0000008E">
      <w:pPr>
        <w:ind w:left="0" w:firstLine="0"/>
        <w:rPr>
          <w:b w:val="1"/>
          <w:sz w:val="24"/>
          <w:szCs w:val="24"/>
        </w:rPr>
      </w:pPr>
      <w:r w:rsidDel="00000000" w:rsidR="00000000" w:rsidRPr="00000000">
        <w:rPr>
          <w:b w:val="1"/>
          <w:sz w:val="24"/>
          <w:szCs w:val="24"/>
          <w:rtl w:val="0"/>
        </w:rPr>
        <w:t xml:space="preserve">      Final Predictions:</w:t>
      </w:r>
    </w:p>
    <w:p w:rsidR="00000000" w:rsidDel="00000000" w:rsidP="00000000" w:rsidRDefault="00000000" w:rsidRPr="00000000" w14:paraId="0000008F">
      <w:pPr>
        <w:ind w:left="0" w:firstLine="0"/>
        <w:rPr>
          <w:b w:val="1"/>
          <w:sz w:val="24"/>
          <w:szCs w:val="24"/>
        </w:rPr>
      </w:pPr>
      <w:r w:rsidDel="00000000" w:rsidR="00000000" w:rsidRPr="00000000">
        <w:rPr>
          <w:sz w:val="24"/>
          <w:szCs w:val="24"/>
          <w:rtl w:val="0"/>
        </w:rPr>
        <w:t xml:space="preserve">      The final combined feature maps are plotted.</w:t>
      </w:r>
      <w:r w:rsidDel="00000000" w:rsidR="00000000" w:rsidRPr="00000000">
        <w:rPr>
          <w:rtl w:val="0"/>
        </w:rPr>
      </w:r>
    </w:p>
    <w:p w:rsidR="00000000" w:rsidDel="00000000" w:rsidP="00000000" w:rsidRDefault="00000000" w:rsidRPr="00000000" w14:paraId="00000090">
      <w:pPr>
        <w:ind w:left="0" w:firstLine="0"/>
        <w:rPr>
          <w:sz w:val="28"/>
          <w:szCs w:val="28"/>
        </w:rPr>
      </w:pPr>
      <w:r w:rsidDel="00000000" w:rsidR="00000000" w:rsidRPr="00000000">
        <w:rPr>
          <w:rtl w:val="0"/>
        </w:rPr>
      </w:r>
    </w:p>
    <w:p w:rsidR="00000000" w:rsidDel="00000000" w:rsidP="00000000" w:rsidRDefault="00000000" w:rsidRPr="00000000" w14:paraId="00000091">
      <w:pPr>
        <w:ind w:left="0" w:firstLine="0"/>
        <w:rPr>
          <w:b w:val="1"/>
          <w:sz w:val="28"/>
          <w:szCs w:val="28"/>
        </w:rPr>
      </w:pPr>
      <w:r w:rsidDel="00000000" w:rsidR="00000000" w:rsidRPr="00000000">
        <w:rPr>
          <w:b w:val="1"/>
          <w:sz w:val="28"/>
          <w:szCs w:val="28"/>
          <w:rtl w:val="0"/>
        </w:rPr>
        <w:t xml:space="preserve">6. Implementation:</w:t>
      </w:r>
    </w:p>
    <w:p w:rsidR="00000000" w:rsidDel="00000000" w:rsidP="00000000" w:rsidRDefault="00000000" w:rsidRPr="00000000" w14:paraId="00000092">
      <w:pPr>
        <w:rPr>
          <w:sz w:val="24"/>
          <w:szCs w:val="24"/>
        </w:rPr>
      </w:pPr>
      <w:r w:rsidDel="00000000" w:rsidR="00000000" w:rsidRPr="00000000">
        <w:rPr>
          <w:sz w:val="24"/>
          <w:szCs w:val="24"/>
          <w:rtl w:val="0"/>
        </w:rPr>
        <w:t xml:space="preserve">     </w:t>
      </w:r>
      <w:r w:rsidDel="00000000" w:rsidR="00000000" w:rsidRPr="00000000">
        <w:rPr>
          <w:sz w:val="24"/>
          <w:szCs w:val="24"/>
          <w:rtl w:val="0"/>
        </w:rPr>
        <w:t xml:space="preserve">from sklearn.cluster import KMeans</w:t>
      </w:r>
    </w:p>
    <w:p w:rsidR="00000000" w:rsidDel="00000000" w:rsidP="00000000" w:rsidRDefault="00000000" w:rsidRPr="00000000" w14:paraId="00000093">
      <w:pPr>
        <w:rPr>
          <w:sz w:val="24"/>
          <w:szCs w:val="24"/>
        </w:rPr>
      </w:pPr>
      <w:r w:rsidDel="00000000" w:rsidR="00000000" w:rsidRPr="00000000">
        <w:rPr>
          <w:sz w:val="24"/>
          <w:szCs w:val="24"/>
          <w:rtl w:val="0"/>
        </w:rPr>
        <w:t xml:space="preserve">     kmeans = dict() </w:t>
      </w:r>
    </w:p>
    <w:p w:rsidR="00000000" w:rsidDel="00000000" w:rsidP="00000000" w:rsidRDefault="00000000" w:rsidRPr="00000000" w14:paraId="00000094">
      <w:pPr>
        <w:rPr>
          <w:sz w:val="24"/>
          <w:szCs w:val="24"/>
        </w:rPr>
      </w:pPr>
      <w:r w:rsidDel="00000000" w:rsidR="00000000" w:rsidRPr="00000000">
        <w:rPr>
          <w:sz w:val="24"/>
          <w:szCs w:val="24"/>
          <w:rtl w:val="0"/>
        </w:rPr>
        <w:t xml:space="preserve">     data = np.array(hsv_images) </w:t>
      </w:r>
    </w:p>
    <w:p w:rsidR="00000000" w:rsidDel="00000000" w:rsidP="00000000" w:rsidRDefault="00000000" w:rsidRPr="00000000" w14:paraId="00000095">
      <w:pPr>
        <w:rPr>
          <w:sz w:val="24"/>
          <w:szCs w:val="24"/>
        </w:rPr>
      </w:pPr>
      <w:r w:rsidDel="00000000" w:rsidR="00000000" w:rsidRPr="00000000">
        <w:rPr>
          <w:sz w:val="24"/>
          <w:szCs w:val="24"/>
          <w:rtl w:val="0"/>
        </w:rPr>
        <w:t xml:space="preserve">     data = data.reshape((-1, 3)) </w:t>
      </w:r>
    </w:p>
    <w:p w:rsidR="00000000" w:rsidDel="00000000" w:rsidP="00000000" w:rsidRDefault="00000000" w:rsidRPr="00000000" w14:paraId="00000096">
      <w:pPr>
        <w:rPr>
          <w:sz w:val="24"/>
          <w:szCs w:val="24"/>
        </w:rPr>
      </w:pPr>
      <w:r w:rsidDel="00000000" w:rsidR="00000000" w:rsidRPr="00000000">
        <w:rPr>
          <w:sz w:val="24"/>
          <w:szCs w:val="24"/>
          <w:rtl w:val="0"/>
        </w:rPr>
        <w:t xml:space="preserve">     preds = dict() </w:t>
      </w:r>
    </w:p>
    <w:p w:rsidR="00000000" w:rsidDel="00000000" w:rsidP="00000000" w:rsidRDefault="00000000" w:rsidRPr="00000000" w14:paraId="00000097">
      <w:pPr>
        <w:rPr>
          <w:sz w:val="24"/>
          <w:szCs w:val="24"/>
        </w:rPr>
      </w:pPr>
      <w:r w:rsidDel="00000000" w:rsidR="00000000" w:rsidRPr="00000000">
        <w:rPr>
          <w:sz w:val="24"/>
          <w:szCs w:val="24"/>
          <w:rtl w:val="0"/>
        </w:rPr>
        <w:t xml:space="preserve">     for i in range(2, 6): </w:t>
      </w:r>
    </w:p>
    <w:p w:rsidR="00000000" w:rsidDel="00000000" w:rsidP="00000000" w:rsidRDefault="00000000" w:rsidRPr="00000000" w14:paraId="00000098">
      <w:pPr>
        <w:rPr>
          <w:sz w:val="24"/>
          <w:szCs w:val="24"/>
        </w:rPr>
      </w:pPr>
      <w:r w:rsidDel="00000000" w:rsidR="00000000" w:rsidRPr="00000000">
        <w:rPr>
          <w:sz w:val="24"/>
          <w:szCs w:val="24"/>
          <w:rtl w:val="0"/>
        </w:rPr>
        <w:t xml:space="preserve">          kmeans[i] = KMeans(n_clusters=i) </w:t>
      </w:r>
    </w:p>
    <w:p w:rsidR="00000000" w:rsidDel="00000000" w:rsidP="00000000" w:rsidRDefault="00000000" w:rsidRPr="00000000" w14:paraId="00000099">
      <w:pPr>
        <w:rPr>
          <w:sz w:val="24"/>
          <w:szCs w:val="24"/>
        </w:rPr>
      </w:pPr>
      <w:r w:rsidDel="00000000" w:rsidR="00000000" w:rsidRPr="00000000">
        <w:rPr>
          <w:sz w:val="24"/>
          <w:szCs w:val="24"/>
          <w:rtl w:val="0"/>
        </w:rPr>
        <w:t xml:space="preserve">          kmeans[i].fit(data) </w:t>
      </w:r>
    </w:p>
    <w:p w:rsidR="00000000" w:rsidDel="00000000" w:rsidP="00000000" w:rsidRDefault="00000000" w:rsidRPr="00000000" w14:paraId="0000009A">
      <w:pPr>
        <w:rPr>
          <w:sz w:val="24"/>
          <w:szCs w:val="24"/>
        </w:rPr>
      </w:pPr>
      <w:r w:rsidDel="00000000" w:rsidR="00000000" w:rsidRPr="00000000">
        <w:rPr>
          <w:sz w:val="24"/>
          <w:szCs w:val="24"/>
          <w:rtl w:val="0"/>
        </w:rPr>
        <w:t xml:space="preserve">          preds[i] = kmeans[i].predict(data)</w:t>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ind w:left="0" w:firstLine="0"/>
        <w:rPr>
          <w:sz w:val="24"/>
          <w:szCs w:val="24"/>
        </w:rPr>
      </w:pPr>
      <w:r w:rsidDel="00000000" w:rsidR="00000000" w:rsidRPr="00000000">
        <w:rPr>
          <w:sz w:val="24"/>
          <w:szCs w:val="24"/>
          <w:rtl w:val="0"/>
        </w:rPr>
        <w:t xml:space="preserve">This algorithm we used here is used for performing K-Means clustering on the flattened HSV images with the assignment of clusters ranging from 2 to 5 and storing them for further analysis and visualization. Several clusters can be adjusted based on the desired level of granularity in clustering as this is a hyperparameter.</w:t>
      </w:r>
    </w:p>
    <w:p w:rsidR="00000000" w:rsidDel="00000000" w:rsidP="00000000" w:rsidRDefault="00000000" w:rsidRPr="00000000" w14:paraId="0000009D">
      <w:pPr>
        <w:ind w:left="0" w:firstLine="0"/>
        <w:rPr>
          <w:sz w:val="28"/>
          <w:szCs w:val="28"/>
        </w:rPr>
      </w:pPr>
      <w:r w:rsidDel="00000000" w:rsidR="00000000" w:rsidRPr="00000000">
        <w:rPr>
          <w:rtl w:val="0"/>
        </w:rPr>
      </w:r>
    </w:p>
    <w:p w:rsidR="00000000" w:rsidDel="00000000" w:rsidP="00000000" w:rsidRDefault="00000000" w:rsidRPr="00000000" w14:paraId="0000009E">
      <w:pPr>
        <w:ind w:left="0" w:firstLine="0"/>
        <w:rPr>
          <w:b w:val="1"/>
          <w:sz w:val="28"/>
          <w:szCs w:val="28"/>
        </w:rPr>
      </w:pPr>
      <w:r w:rsidDel="00000000" w:rsidR="00000000" w:rsidRPr="00000000">
        <w:rPr>
          <w:b w:val="1"/>
          <w:sz w:val="28"/>
          <w:szCs w:val="28"/>
          <w:rtl w:val="0"/>
        </w:rPr>
        <w:t xml:space="preserve">7. Results:</w:t>
      </w:r>
    </w:p>
    <w:p w:rsidR="00000000" w:rsidDel="00000000" w:rsidP="00000000" w:rsidRDefault="00000000" w:rsidRPr="00000000" w14:paraId="0000009F">
      <w:pPr>
        <w:ind w:left="0" w:firstLine="0"/>
        <w:rPr>
          <w:sz w:val="24"/>
          <w:szCs w:val="24"/>
        </w:rPr>
      </w:pPr>
      <w:r w:rsidDel="00000000" w:rsidR="00000000" w:rsidRPr="00000000">
        <w:rPr>
          <w:sz w:val="24"/>
          <w:szCs w:val="24"/>
          <w:rtl w:val="0"/>
        </w:rPr>
        <w:t xml:space="preserve">     By blending the results from thresholding, K-Means clustering helps enhance certain features and reduce the noise in the final predictions. From the below final predictions image we see the highlighted features or regions where the entire black mask represents the water body and white represents other objects, and from this, we can see that the black masking is more visible because the rest of the noise is detected and reduced.</w:t>
      </w:r>
    </w:p>
    <w:p w:rsidR="00000000" w:rsidDel="00000000" w:rsidP="00000000" w:rsidRDefault="00000000" w:rsidRPr="00000000" w14:paraId="000000A0">
      <w:pPr>
        <w:ind w:left="0" w:firstLine="0"/>
        <w:rPr>
          <w:sz w:val="24"/>
          <w:szCs w:val="24"/>
        </w:rPr>
      </w:pPr>
      <w:r w:rsidDel="00000000" w:rsidR="00000000" w:rsidRPr="00000000">
        <w:rPr>
          <w:rtl w:val="0"/>
        </w:rPr>
      </w:r>
    </w:p>
    <w:p w:rsidR="00000000" w:rsidDel="00000000" w:rsidP="00000000" w:rsidRDefault="00000000" w:rsidRPr="00000000" w14:paraId="000000A1">
      <w:pPr>
        <w:ind w:left="0" w:firstLine="0"/>
        <w:rPr>
          <w:b w:val="1"/>
          <w:sz w:val="28"/>
          <w:szCs w:val="28"/>
        </w:rPr>
      </w:pPr>
      <w:r w:rsidDel="00000000" w:rsidR="00000000" w:rsidRPr="00000000">
        <w:rPr>
          <w:b w:val="1"/>
          <w:sz w:val="28"/>
          <w:szCs w:val="28"/>
        </w:rPr>
        <w:drawing>
          <wp:inline distB="114300" distT="114300" distL="114300" distR="114300">
            <wp:extent cx="5943600" cy="3797300"/>
            <wp:effectExtent b="0" l="0" r="0" t="0"/>
            <wp:docPr id="3"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rPr>
          <w:b w:val="1"/>
        </w:rPr>
      </w:pPr>
      <w:r w:rsidDel="00000000" w:rsidR="00000000" w:rsidRPr="00000000">
        <w:rPr>
          <w:rtl w:val="0"/>
        </w:rPr>
      </w:r>
    </w:p>
    <w:p w:rsidR="00000000" w:rsidDel="00000000" w:rsidP="00000000" w:rsidRDefault="00000000" w:rsidRPr="00000000" w14:paraId="000000A3">
      <w:pPr>
        <w:ind w:left="0" w:firstLine="0"/>
        <w:rPr>
          <w:b w:val="1"/>
          <w:sz w:val="24"/>
          <w:szCs w:val="24"/>
        </w:rPr>
      </w:pPr>
      <w:r w:rsidDel="00000000" w:rsidR="00000000" w:rsidRPr="00000000">
        <w:rPr>
          <w:b w:val="1"/>
          <w:sz w:val="24"/>
          <w:szCs w:val="24"/>
          <w:rtl w:val="0"/>
        </w:rPr>
        <w:t xml:space="preserve">Ground Truth and its Importance in Water Body:</w:t>
      </w:r>
    </w:p>
    <w:p w:rsidR="00000000" w:rsidDel="00000000" w:rsidP="00000000" w:rsidRDefault="00000000" w:rsidRPr="00000000" w14:paraId="000000A4">
      <w:pPr>
        <w:ind w:left="0" w:firstLine="0"/>
        <w:rPr>
          <w:b w:val="1"/>
          <w:sz w:val="24"/>
          <w:szCs w:val="24"/>
        </w:rPr>
      </w:pPr>
      <w:r w:rsidDel="00000000" w:rsidR="00000000" w:rsidRPr="00000000">
        <w:rPr>
          <w:rtl w:val="0"/>
        </w:rPr>
      </w:r>
    </w:p>
    <w:p w:rsidR="00000000" w:rsidDel="00000000" w:rsidP="00000000" w:rsidRDefault="00000000" w:rsidRPr="00000000" w14:paraId="000000A5">
      <w:pPr>
        <w:ind w:left="0" w:firstLine="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Ground truth refers to the actual, manually labeled information about the location of water bodies in an image. Obtaining accurate ground truth is essential for many reasons: Model Training and Evaluation, Identifying Model Bias and Errors, Choosing Hyperparameters and Algorithm Selection, etc.</w:t>
      </w:r>
    </w:p>
    <w:p w:rsidR="00000000" w:rsidDel="00000000" w:rsidP="00000000" w:rsidRDefault="00000000" w:rsidRPr="00000000" w14:paraId="000000A6">
      <w:pPr>
        <w:ind w:left="0" w:firstLine="0"/>
        <w:rPr>
          <w:sz w:val="24"/>
          <w:szCs w:val="24"/>
        </w:rPr>
      </w:pPr>
      <w:r w:rsidDel="00000000" w:rsidR="00000000" w:rsidRPr="00000000">
        <w:rPr>
          <w:sz w:val="24"/>
          <w:szCs w:val="24"/>
          <w:rtl w:val="0"/>
        </w:rPr>
        <w:t xml:space="preserve">It serves as the basis for calculating precision and recall scores, which measure the model’s accuracy in identifying water bodies.</w:t>
      </w:r>
    </w:p>
    <w:p w:rsidR="00000000" w:rsidDel="00000000" w:rsidP="00000000" w:rsidRDefault="00000000" w:rsidRPr="00000000" w14:paraId="000000A7">
      <w:pPr>
        <w:ind w:left="0" w:firstLine="0"/>
        <w:rPr>
          <w:sz w:val="24"/>
          <w:szCs w:val="24"/>
        </w:rPr>
      </w:pPr>
      <w:r w:rsidDel="00000000" w:rsidR="00000000" w:rsidRPr="00000000">
        <w:rPr>
          <w:sz w:val="24"/>
          <w:szCs w:val="24"/>
          <w:rtl w:val="0"/>
        </w:rPr>
        <w:t xml:space="preserve">By using ground truth data we can effectively train and evaluate the water body segmentation model, leading to improved performance and real-world applicability.</w:t>
      </w:r>
    </w:p>
    <w:p w:rsidR="00000000" w:rsidDel="00000000" w:rsidP="00000000" w:rsidRDefault="00000000" w:rsidRPr="00000000" w14:paraId="000000A8">
      <w:pPr>
        <w:ind w:left="0" w:firstLine="0"/>
        <w:rPr>
          <w:sz w:val="24"/>
          <w:szCs w:val="24"/>
        </w:rPr>
      </w:pPr>
      <w:r w:rsidDel="00000000" w:rsidR="00000000" w:rsidRPr="00000000">
        <w:rPr>
          <w:sz w:val="24"/>
          <w:szCs w:val="24"/>
        </w:rPr>
        <w:drawing>
          <wp:inline distB="114300" distT="114300" distL="114300" distR="114300">
            <wp:extent cx="5943600" cy="3797300"/>
            <wp:effectExtent b="0" l="0" r="0" t="0"/>
            <wp:docPr id="26" name="image11.jpg"/>
            <a:graphic>
              <a:graphicData uri="http://schemas.openxmlformats.org/drawingml/2006/picture">
                <pic:pic>
                  <pic:nvPicPr>
                    <pic:cNvPr id="0" name="image11.jpg"/>
                    <pic:cNvPicPr preferRelativeResize="0"/>
                  </pic:nvPicPr>
                  <pic:blipFill>
                    <a:blip r:embed="rId35"/>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0" w:firstLine="0"/>
        <w:rPr>
          <w:b w:val="1"/>
        </w:rPr>
      </w:pPr>
      <w:r w:rsidDel="00000000" w:rsidR="00000000" w:rsidRPr="00000000">
        <w:rPr>
          <w:rtl w:val="0"/>
        </w:rPr>
      </w:r>
    </w:p>
    <w:p w:rsidR="00000000" w:rsidDel="00000000" w:rsidP="00000000" w:rsidRDefault="00000000" w:rsidRPr="00000000" w14:paraId="000000AA">
      <w:pPr>
        <w:ind w:left="0" w:firstLine="0"/>
        <w:rPr>
          <w:sz w:val="24"/>
          <w:szCs w:val="24"/>
        </w:rPr>
      </w:pPr>
      <w:r w:rsidDel="00000000" w:rsidR="00000000" w:rsidRPr="00000000">
        <w:rPr>
          <w:b w:val="1"/>
          <w:sz w:val="24"/>
          <w:szCs w:val="24"/>
          <w:rtl w:val="0"/>
        </w:rPr>
        <w:t xml:space="preserve">Evaluation Results of Water Bodies:</w:t>
      </w:r>
      <w:r w:rsidDel="00000000" w:rsidR="00000000" w:rsidRPr="00000000">
        <w:rPr>
          <w:b w:val="1"/>
          <w:sz w:val="28"/>
          <w:szCs w:val="28"/>
          <w:rtl w:val="0"/>
        </w:rPr>
        <w:br w:type="textWrapping"/>
        <w:t xml:space="preserve">    </w:t>
      </w:r>
      <w:r w:rsidDel="00000000" w:rsidR="00000000" w:rsidRPr="00000000">
        <w:rPr>
          <w:sz w:val="24"/>
          <w:szCs w:val="24"/>
          <w:rtl w:val="0"/>
        </w:rPr>
        <w:t xml:space="preserve">Precision and recall scores are calculated for each image to assess the segmentation accuracy.</w:t>
      </w:r>
    </w:p>
    <w:p w:rsidR="00000000" w:rsidDel="00000000" w:rsidP="00000000" w:rsidRDefault="00000000" w:rsidRPr="00000000" w14:paraId="000000AB">
      <w:pPr>
        <w:ind w:left="0" w:firstLine="0"/>
        <w:rPr>
          <w:b w:val="1"/>
          <w:sz w:val="28"/>
          <w:szCs w:val="28"/>
        </w:rPr>
      </w:pPr>
      <w:r w:rsidDel="00000000" w:rsidR="00000000" w:rsidRPr="00000000">
        <w:rPr>
          <w:b w:val="1"/>
          <w:sz w:val="28"/>
          <w:szCs w:val="28"/>
        </w:rPr>
        <w:drawing>
          <wp:inline distB="114300" distT="114300" distL="114300" distR="114300">
            <wp:extent cx="5600700" cy="3409950"/>
            <wp:effectExtent b="0" l="0" r="0" t="0"/>
            <wp:docPr id="8" name="image1.jpg"/>
            <a:graphic>
              <a:graphicData uri="http://schemas.openxmlformats.org/drawingml/2006/picture">
                <pic:pic>
                  <pic:nvPicPr>
                    <pic:cNvPr id="0" name="image1.jpg"/>
                    <pic:cNvPicPr preferRelativeResize="0"/>
                  </pic:nvPicPr>
                  <pic:blipFill>
                    <a:blip r:embed="rId36"/>
                    <a:srcRect b="0" l="0" r="0" t="0"/>
                    <a:stretch>
                      <a:fillRect/>
                    </a:stretch>
                  </pic:blipFill>
                  <pic:spPr>
                    <a:xfrm>
                      <a:off x="0" y="0"/>
                      <a:ext cx="56007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rPr>
          <w:b w:val="1"/>
          <w:sz w:val="28"/>
          <w:szCs w:val="28"/>
        </w:rPr>
      </w:pPr>
      <w:r w:rsidDel="00000000" w:rsidR="00000000" w:rsidRPr="00000000">
        <w:rPr>
          <w:b w:val="1"/>
          <w:sz w:val="28"/>
          <w:szCs w:val="28"/>
          <w:rtl w:val="0"/>
        </w:rPr>
        <w:t xml:space="preserve">8. Project Management:</w:t>
      </w:r>
    </w:p>
    <w:p w:rsidR="00000000" w:rsidDel="00000000" w:rsidP="00000000" w:rsidRDefault="00000000" w:rsidRPr="00000000" w14:paraId="000000AD">
      <w:pPr>
        <w:ind w:left="0" w:firstLine="0"/>
        <w:rPr>
          <w:b w:val="1"/>
          <w:sz w:val="28"/>
          <w:szCs w:val="28"/>
        </w:rPr>
      </w:pPr>
      <w:r w:rsidDel="00000000" w:rsidR="00000000" w:rsidRPr="00000000">
        <w:rPr>
          <w:rtl w:val="0"/>
        </w:rPr>
      </w:r>
    </w:p>
    <w:p w:rsidR="00000000" w:rsidDel="00000000" w:rsidP="00000000" w:rsidRDefault="00000000" w:rsidRPr="00000000" w14:paraId="000000AE">
      <w:pPr>
        <w:rPr>
          <w:b w:val="1"/>
          <w:sz w:val="24"/>
          <w:szCs w:val="24"/>
        </w:rPr>
      </w:pPr>
      <w:r w:rsidDel="00000000" w:rsidR="00000000" w:rsidRPr="00000000">
        <w:rPr>
          <w:b w:val="1"/>
          <w:sz w:val="24"/>
          <w:szCs w:val="24"/>
          <w:rtl w:val="0"/>
        </w:rPr>
        <w:t xml:space="preserve">     8.1 Implementation Status Report:</w:t>
      </w:r>
    </w:p>
    <w:p w:rsidR="00000000" w:rsidDel="00000000" w:rsidP="00000000" w:rsidRDefault="00000000" w:rsidRPr="00000000" w14:paraId="000000AF">
      <w:pPr>
        <w:rPr>
          <w:b w:val="1"/>
        </w:rPr>
      </w:pPr>
      <w:r w:rsidDel="00000000" w:rsidR="00000000" w:rsidRPr="00000000">
        <w:rPr>
          <w:rtl w:val="0"/>
        </w:rPr>
      </w:r>
    </w:p>
    <w:p w:rsidR="00000000" w:rsidDel="00000000" w:rsidP="00000000" w:rsidRDefault="00000000" w:rsidRPr="00000000" w14:paraId="000000B0">
      <w:pPr>
        <w:rPr>
          <w:b w:val="1"/>
          <w:sz w:val="24"/>
          <w:szCs w:val="24"/>
        </w:rPr>
      </w:pPr>
      <w:r w:rsidDel="00000000" w:rsidR="00000000" w:rsidRPr="00000000">
        <w:rPr>
          <w:b w:val="1"/>
          <w:sz w:val="24"/>
          <w:szCs w:val="24"/>
          <w:rtl w:val="0"/>
        </w:rPr>
        <w:t xml:space="preserve">           8.1.1 Work Completed:</w:t>
      </w:r>
    </w:p>
    <w:p w:rsidR="00000000" w:rsidDel="00000000" w:rsidP="00000000" w:rsidRDefault="00000000" w:rsidRPr="00000000" w14:paraId="000000B1">
      <w:pPr>
        <w:rPr>
          <w:b w:val="1"/>
        </w:rPr>
      </w:pPr>
      <w:r w:rsidDel="00000000" w:rsidR="00000000" w:rsidRPr="00000000">
        <w:rPr>
          <w:b w:val="1"/>
          <w:rtl w:val="0"/>
        </w:rPr>
        <w:t xml:space="preserve">            </w:t>
      </w:r>
      <w:r w:rsidDel="00000000" w:rsidR="00000000" w:rsidRPr="00000000">
        <w:rPr>
          <w:b w:val="1"/>
          <w:rtl w:val="0"/>
        </w:rPr>
        <w:t xml:space="preserve">Responsibilities and Contribution</w:t>
      </w:r>
    </w:p>
    <w:p w:rsidR="00000000" w:rsidDel="00000000" w:rsidP="00000000" w:rsidRDefault="00000000" w:rsidRPr="00000000" w14:paraId="000000B2">
      <w:pPr>
        <w:rPr>
          <w:b w:val="1"/>
          <w:sz w:val="20"/>
          <w:szCs w:val="20"/>
        </w:rPr>
      </w:pPr>
      <w:r w:rsidDel="00000000" w:rsidR="00000000" w:rsidRPr="00000000">
        <w:rPr>
          <w:b w:val="1"/>
          <w:sz w:val="20"/>
          <w:szCs w:val="20"/>
          <w:rtl w:val="0"/>
        </w:rPr>
        <w:t xml:space="preserve"> </w:t>
      </w:r>
    </w:p>
    <w:tbl>
      <w:tblPr>
        <w:tblStyle w:val="Table1"/>
        <w:tblW w:w="9015.0" w:type="dxa"/>
        <w:jc w:val="left"/>
        <w:tblInd w:w="7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95"/>
        <w:gridCol w:w="5520"/>
        <w:tblGridChange w:id="0">
          <w:tblGrid>
            <w:gridCol w:w="3495"/>
            <w:gridCol w:w="5520"/>
          </w:tblGrid>
        </w:tblGridChange>
      </w:tblGrid>
      <w:tr>
        <w:trPr>
          <w:cantSplit w:val="0"/>
          <w:trHeight w:val="285"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B3">
            <w:pPr>
              <w:rPr>
                <w:b w:val="1"/>
                <w:sz w:val="20"/>
                <w:szCs w:val="20"/>
              </w:rPr>
            </w:pPr>
            <w:r w:rsidDel="00000000" w:rsidR="00000000" w:rsidRPr="00000000">
              <w:rPr>
                <w:b w:val="1"/>
                <w:sz w:val="20"/>
                <w:szCs w:val="20"/>
                <w:rtl w:val="0"/>
              </w:rPr>
              <w:t xml:space="preserve">Student</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B4">
            <w:pPr>
              <w:rPr>
                <w:b w:val="1"/>
                <w:sz w:val="20"/>
                <w:szCs w:val="20"/>
              </w:rPr>
            </w:pPr>
            <w:r w:rsidDel="00000000" w:rsidR="00000000" w:rsidRPr="00000000">
              <w:rPr>
                <w:b w:val="1"/>
                <w:sz w:val="20"/>
                <w:szCs w:val="20"/>
                <w:rtl w:val="0"/>
              </w:rPr>
              <w:t xml:space="preserve">Task and Contribution</w:t>
            </w:r>
          </w:p>
        </w:tc>
      </w:tr>
      <w:tr>
        <w:trPr>
          <w:cantSplit w:val="0"/>
          <w:trHeight w:val="51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B5">
            <w:pPr>
              <w:rPr>
                <w:b w:val="1"/>
                <w:sz w:val="20"/>
                <w:szCs w:val="20"/>
              </w:rPr>
            </w:pPr>
            <w:r w:rsidDel="00000000" w:rsidR="00000000" w:rsidRPr="00000000">
              <w:rPr>
                <w:b w:val="1"/>
                <w:sz w:val="20"/>
                <w:szCs w:val="20"/>
                <w:rtl w:val="0"/>
              </w:rPr>
              <w:t xml:space="preserve">Laxmi Narayana Mangilipally</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B6">
            <w:pPr>
              <w:rPr>
                <w:b w:val="1"/>
                <w:sz w:val="20"/>
                <w:szCs w:val="20"/>
              </w:rPr>
            </w:pPr>
            <w:r w:rsidDel="00000000" w:rsidR="00000000" w:rsidRPr="00000000">
              <w:rPr>
                <w:b w:val="1"/>
                <w:sz w:val="20"/>
                <w:szCs w:val="20"/>
                <w:rtl w:val="0"/>
              </w:rPr>
              <w:t xml:space="preserve">Contributed in code part in channel analysis and model building on K-Means Clustering, Ground Truth values  also contributed in documentation - worked on the implementation and Results</w:t>
            </w:r>
          </w:p>
          <w:p w:rsidR="00000000" w:rsidDel="00000000" w:rsidP="00000000" w:rsidRDefault="00000000" w:rsidRPr="00000000" w14:paraId="000000B7">
            <w:pPr>
              <w:rPr>
                <w:b w:val="1"/>
                <w:sz w:val="20"/>
                <w:szCs w:val="20"/>
              </w:rPr>
            </w:pPr>
            <w:r w:rsidDel="00000000" w:rsidR="00000000" w:rsidRPr="00000000">
              <w:rPr>
                <w:b w:val="1"/>
                <w:sz w:val="20"/>
                <w:szCs w:val="20"/>
                <w:rtl w:val="0"/>
              </w:rPr>
              <w:t xml:space="preserve">(25%) </w:t>
            </w:r>
          </w:p>
        </w:tc>
      </w:tr>
      <w:tr>
        <w:trPr>
          <w:cantSplit w:val="0"/>
          <w:trHeight w:val="5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B8">
            <w:pPr>
              <w:rPr>
                <w:b w:val="1"/>
                <w:sz w:val="20"/>
                <w:szCs w:val="20"/>
              </w:rPr>
            </w:pPr>
            <w:r w:rsidDel="00000000" w:rsidR="00000000" w:rsidRPr="00000000">
              <w:rPr>
                <w:b w:val="1"/>
                <w:sz w:val="20"/>
                <w:szCs w:val="20"/>
                <w:rtl w:val="0"/>
              </w:rPr>
              <w:t xml:space="preserve">Aashritha Sandiri</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B9">
            <w:pPr>
              <w:rPr>
                <w:b w:val="1"/>
                <w:sz w:val="20"/>
                <w:szCs w:val="20"/>
              </w:rPr>
            </w:pPr>
            <w:r w:rsidDel="00000000" w:rsidR="00000000" w:rsidRPr="00000000">
              <w:rPr>
                <w:b w:val="1"/>
                <w:sz w:val="20"/>
                <w:szCs w:val="20"/>
                <w:rtl w:val="0"/>
              </w:rPr>
              <w:t xml:space="preserve">Data selection, Data visualization,Data Labeling and contributed to documentation - worked on Architecture and Workflow diagram </w:t>
            </w:r>
          </w:p>
          <w:p w:rsidR="00000000" w:rsidDel="00000000" w:rsidP="00000000" w:rsidRDefault="00000000" w:rsidRPr="00000000" w14:paraId="000000BA">
            <w:pPr>
              <w:rPr>
                <w:b w:val="1"/>
                <w:sz w:val="20"/>
                <w:szCs w:val="20"/>
              </w:rPr>
            </w:pPr>
            <w:r w:rsidDel="00000000" w:rsidR="00000000" w:rsidRPr="00000000">
              <w:rPr>
                <w:b w:val="1"/>
                <w:sz w:val="20"/>
                <w:szCs w:val="20"/>
                <w:rtl w:val="0"/>
              </w:rPr>
              <w:t xml:space="preserve">(25%)</w:t>
            </w:r>
          </w:p>
        </w:tc>
      </w:tr>
      <w:tr>
        <w:trPr>
          <w:cantSplit w:val="0"/>
          <w:trHeight w:val="54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BB">
            <w:pPr>
              <w:rPr>
                <w:b w:val="1"/>
                <w:sz w:val="20"/>
                <w:szCs w:val="20"/>
              </w:rPr>
            </w:pPr>
            <w:r w:rsidDel="00000000" w:rsidR="00000000" w:rsidRPr="00000000">
              <w:rPr>
                <w:b w:val="1"/>
                <w:sz w:val="20"/>
                <w:szCs w:val="20"/>
                <w:rtl w:val="0"/>
              </w:rPr>
              <w:t xml:space="preserve">Pranitha Pothuguntla</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BC">
            <w:pPr>
              <w:rPr>
                <w:b w:val="1"/>
                <w:sz w:val="20"/>
                <w:szCs w:val="20"/>
              </w:rPr>
            </w:pPr>
            <w:r w:rsidDel="00000000" w:rsidR="00000000" w:rsidRPr="00000000">
              <w:rPr>
                <w:b w:val="1"/>
                <w:sz w:val="20"/>
                <w:szCs w:val="20"/>
                <w:rtl w:val="0"/>
              </w:rPr>
              <w:t xml:space="preserve">Contributed in code part worked on Edge detection techniques and contributed in documentation on Dataset description and Feature design   (25%)</w:t>
            </w:r>
          </w:p>
        </w:tc>
      </w:tr>
      <w:tr>
        <w:trPr>
          <w:cantSplit w:val="0"/>
          <w:trHeight w:val="54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BD">
            <w:pPr>
              <w:rPr>
                <w:b w:val="1"/>
                <w:sz w:val="20"/>
                <w:szCs w:val="20"/>
              </w:rPr>
            </w:pPr>
            <w:r w:rsidDel="00000000" w:rsidR="00000000" w:rsidRPr="00000000">
              <w:rPr>
                <w:b w:val="1"/>
                <w:sz w:val="20"/>
                <w:szCs w:val="20"/>
                <w:rtl w:val="0"/>
              </w:rPr>
              <w:t xml:space="preserve">Shasank Reddy Ganta</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BE">
            <w:pPr>
              <w:rPr>
                <w:b w:val="1"/>
                <w:sz w:val="20"/>
                <w:szCs w:val="20"/>
              </w:rPr>
            </w:pPr>
            <w:r w:rsidDel="00000000" w:rsidR="00000000" w:rsidRPr="00000000">
              <w:rPr>
                <w:b w:val="1"/>
                <w:sz w:val="20"/>
                <w:szCs w:val="20"/>
                <w:rtl w:val="0"/>
              </w:rPr>
              <w:t xml:space="preserve">Contributed in code part and channel analysis, Smoothing technique, and Performance evaluation and also contributed to documenting the Data analysis i.e. Data preprocessing and Graph model.</w:t>
            </w:r>
          </w:p>
          <w:p w:rsidR="00000000" w:rsidDel="00000000" w:rsidP="00000000" w:rsidRDefault="00000000" w:rsidRPr="00000000" w14:paraId="000000BF">
            <w:pPr>
              <w:rPr>
                <w:b w:val="1"/>
                <w:sz w:val="20"/>
                <w:szCs w:val="20"/>
              </w:rPr>
            </w:pPr>
            <w:r w:rsidDel="00000000" w:rsidR="00000000" w:rsidRPr="00000000">
              <w:rPr>
                <w:b w:val="1"/>
                <w:sz w:val="20"/>
                <w:szCs w:val="20"/>
                <w:rtl w:val="0"/>
              </w:rPr>
              <w:t xml:space="preserve">(25%)</w:t>
            </w:r>
          </w:p>
        </w:tc>
      </w:tr>
    </w:tbl>
    <w:p w:rsidR="00000000" w:rsidDel="00000000" w:rsidP="00000000" w:rsidRDefault="00000000" w:rsidRPr="00000000" w14:paraId="000000C0">
      <w:pPr>
        <w:rPr>
          <w:b w:val="1"/>
          <w:sz w:val="28"/>
          <w:szCs w:val="28"/>
        </w:rPr>
      </w:pPr>
      <w:r w:rsidDel="00000000" w:rsidR="00000000" w:rsidRPr="00000000">
        <w:rPr>
          <w:rtl w:val="0"/>
        </w:rPr>
      </w:r>
    </w:p>
    <w:p w:rsidR="00000000" w:rsidDel="00000000" w:rsidP="00000000" w:rsidRDefault="00000000" w:rsidRPr="00000000" w14:paraId="000000C1">
      <w:pPr>
        <w:rPr>
          <w:b w:val="1"/>
          <w:sz w:val="28"/>
          <w:szCs w:val="28"/>
        </w:rPr>
      </w:pPr>
      <w:r w:rsidDel="00000000" w:rsidR="00000000" w:rsidRPr="00000000">
        <w:rPr>
          <w:b w:val="1"/>
          <w:sz w:val="28"/>
          <w:szCs w:val="28"/>
          <w:rtl w:val="0"/>
        </w:rPr>
        <w:t xml:space="preserve">9. References:</w:t>
      </w:r>
    </w:p>
    <w:p w:rsidR="00000000" w:rsidDel="00000000" w:rsidP="00000000" w:rsidRDefault="00000000" w:rsidRPr="00000000" w14:paraId="000000C2">
      <w:pPr>
        <w:rPr>
          <w:color w:val="1155cc"/>
          <w:u w:val="single"/>
        </w:rPr>
      </w:pPr>
      <w:hyperlink r:id="rId37">
        <w:r w:rsidDel="00000000" w:rsidR="00000000" w:rsidRPr="00000000">
          <w:rPr>
            <w:color w:val="1155cc"/>
            <w:u w:val="single"/>
            <w:rtl w:val="0"/>
          </w:rPr>
          <w:t xml:space="preserve">https://www.kaggle.com/datasets/franciscoescobar/satellite-images-of-water-bodies/data</w:t>
        </w:r>
      </w:hyperlink>
      <w:r w:rsidDel="00000000" w:rsidR="00000000" w:rsidRPr="00000000">
        <w:rPr>
          <w:rtl w:val="0"/>
        </w:rPr>
      </w:r>
    </w:p>
    <w:p w:rsidR="00000000" w:rsidDel="00000000" w:rsidP="00000000" w:rsidRDefault="00000000" w:rsidRPr="00000000" w14:paraId="000000C3">
      <w:pPr>
        <w:rPr>
          <w:color w:val="1155cc"/>
          <w:u w:val="single"/>
        </w:rPr>
      </w:pPr>
      <w:hyperlink r:id="rId38">
        <w:r w:rsidDel="00000000" w:rsidR="00000000" w:rsidRPr="00000000">
          <w:rPr>
            <w:color w:val="1155cc"/>
            <w:u w:val="single"/>
            <w:rtl w:val="0"/>
          </w:rPr>
          <w:t xml:space="preserve">https://towardsdatascience.com/canny-edge-detection-step-by-step-in-python-computer-vision-b49c3a2d8123</w:t>
        </w:r>
      </w:hyperlink>
      <w:r w:rsidDel="00000000" w:rsidR="00000000" w:rsidRPr="00000000">
        <w:rPr>
          <w:rtl w:val="0"/>
        </w:rPr>
      </w:r>
    </w:p>
    <w:p w:rsidR="00000000" w:rsidDel="00000000" w:rsidP="00000000" w:rsidRDefault="00000000" w:rsidRPr="00000000" w14:paraId="000000C4">
      <w:pPr>
        <w:rPr>
          <w:color w:val="1155cc"/>
          <w:u w:val="single"/>
        </w:rPr>
      </w:pPr>
      <w:hyperlink r:id="rId39">
        <w:r w:rsidDel="00000000" w:rsidR="00000000" w:rsidRPr="00000000">
          <w:rPr>
            <w:color w:val="1155cc"/>
            <w:u w:val="single"/>
            <w:rtl w:val="0"/>
          </w:rPr>
          <w:t xml:space="preserve">https://ieeexplore.ieee.org/document/9498442</w:t>
        </w:r>
      </w:hyperlink>
      <w:r w:rsidDel="00000000" w:rsidR="00000000" w:rsidRPr="00000000">
        <w:rPr>
          <w:rtl w:val="0"/>
        </w:rPr>
      </w:r>
    </w:p>
    <w:p w:rsidR="00000000" w:rsidDel="00000000" w:rsidP="00000000" w:rsidRDefault="00000000" w:rsidRPr="00000000" w14:paraId="000000C5">
      <w:pPr>
        <w:rPr>
          <w:color w:val="1155cc"/>
          <w:u w:val="single"/>
        </w:rPr>
      </w:pPr>
      <w:hyperlink r:id="rId40">
        <w:r w:rsidDel="00000000" w:rsidR="00000000" w:rsidRPr="00000000">
          <w:rPr>
            <w:color w:val="1155cc"/>
            <w:u w:val="single"/>
            <w:rtl w:val="0"/>
          </w:rPr>
          <w:t xml:space="preserve">https://www.researchgate.net/publication/371498940_Deep_Learning_for_Automatic_Extraction_of_Water_Bodies_Using_Satellite_Imagery</w:t>
        </w:r>
      </w:hyperlink>
      <w:r w:rsidDel="00000000" w:rsidR="00000000" w:rsidRPr="00000000">
        <w:rPr>
          <w:rtl w:val="0"/>
        </w:rPr>
      </w:r>
    </w:p>
    <w:p w:rsidR="00000000" w:rsidDel="00000000" w:rsidP="00000000" w:rsidRDefault="00000000" w:rsidRPr="00000000" w14:paraId="000000C6">
      <w:pPr>
        <w:rPr>
          <w:color w:val="1155cc"/>
          <w:u w:val="single"/>
        </w:rPr>
      </w:pPr>
      <w:hyperlink r:id="rId41">
        <w:r w:rsidDel="00000000" w:rsidR="00000000" w:rsidRPr="00000000">
          <w:rPr>
            <w:color w:val="1155cc"/>
            <w:u w:val="single"/>
            <w:rtl w:val="0"/>
          </w:rPr>
          <w:t xml:space="preserve">https://www.mdpi.com/2072-4292/10/4/554</w:t>
        </w:r>
      </w:hyperlink>
      <w:r w:rsidDel="00000000" w:rsidR="00000000" w:rsidRPr="00000000">
        <w:rPr>
          <w:rtl w:val="0"/>
        </w:rPr>
      </w:r>
    </w:p>
    <w:p w:rsidR="00000000" w:rsidDel="00000000" w:rsidP="00000000" w:rsidRDefault="00000000" w:rsidRPr="00000000" w14:paraId="000000C7">
      <w:pPr>
        <w:rPr>
          <w:color w:val="1155cc"/>
          <w:u w:val="single"/>
        </w:rPr>
      </w:pPr>
      <w:hyperlink r:id="rId42">
        <w:r w:rsidDel="00000000" w:rsidR="00000000" w:rsidRPr="00000000">
          <w:rPr>
            <w:color w:val="1155cc"/>
            <w:u w:val="single"/>
            <w:rtl w:val="0"/>
          </w:rPr>
          <w:t xml:space="preserve">https://orbit.dtu.dk/en/publications/towards-automatic-monitoring-and-mapping-of-benthic-vegetation-us</w:t>
        </w:r>
      </w:hyperlink>
      <w:r w:rsidDel="00000000" w:rsidR="00000000" w:rsidRPr="00000000">
        <w:rPr>
          <w:rtl w:val="0"/>
        </w:rPr>
      </w:r>
    </w:p>
    <w:p w:rsidR="00000000" w:rsidDel="00000000" w:rsidP="00000000" w:rsidRDefault="00000000" w:rsidRPr="00000000" w14:paraId="000000C8">
      <w:pPr>
        <w:rPr>
          <w:color w:val="1155cc"/>
          <w:u w:val="single"/>
        </w:rPr>
      </w:pPr>
      <w:hyperlink r:id="rId43">
        <w:r w:rsidDel="00000000" w:rsidR="00000000" w:rsidRPr="00000000">
          <w:rPr>
            <w:color w:val="1155cc"/>
            <w:u w:val="single"/>
            <w:rtl w:val="0"/>
          </w:rPr>
          <w:t xml:space="preserve">https://www.mdpi.com/2072-4292/14/6/1429</w:t>
        </w:r>
      </w:hyperlink>
      <w:r w:rsidDel="00000000" w:rsidR="00000000" w:rsidRPr="00000000">
        <w:rPr>
          <w:rtl w:val="0"/>
        </w:rPr>
      </w:r>
    </w:p>
    <w:p w:rsidR="00000000" w:rsidDel="00000000" w:rsidP="00000000" w:rsidRDefault="00000000" w:rsidRPr="00000000" w14:paraId="000000C9">
      <w:pPr>
        <w:rPr>
          <w:color w:val="1155cc"/>
          <w:u w:val="single"/>
        </w:rPr>
      </w:pPr>
      <w:hyperlink r:id="rId44">
        <w:r w:rsidDel="00000000" w:rsidR="00000000" w:rsidRPr="00000000">
          <w:rPr>
            <w:color w:val="1155cc"/>
            <w:u w:val="single"/>
            <w:rtl w:val="0"/>
          </w:rPr>
          <w:t xml:space="preserve">https://www.mdpi.com/2073-4433/10/11/725</w:t>
        </w:r>
      </w:hyperlink>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ublication/371498940_Deep_Learning_for_Automatic_Extraction_of_Water_Bodies_Using_Satellite_Imagery" TargetMode="External"/><Relationship Id="rId20" Type="http://schemas.openxmlformats.org/officeDocument/2006/relationships/image" Target="media/image5.png"/><Relationship Id="rId42" Type="http://schemas.openxmlformats.org/officeDocument/2006/relationships/hyperlink" Target="https://orbit.dtu.dk/en/publications/towards-automatic-monitoring-and-mapping-of-benthic-vegetation-us" TargetMode="External"/><Relationship Id="rId41" Type="http://schemas.openxmlformats.org/officeDocument/2006/relationships/hyperlink" Target="https://www.mdpi.com/2072-4292/10/4/554" TargetMode="External"/><Relationship Id="rId22" Type="http://schemas.openxmlformats.org/officeDocument/2006/relationships/image" Target="media/image22.png"/><Relationship Id="rId44" Type="http://schemas.openxmlformats.org/officeDocument/2006/relationships/hyperlink" Target="https://www.mdpi.com/2073-4433/10/11/725" TargetMode="External"/><Relationship Id="rId21" Type="http://schemas.openxmlformats.org/officeDocument/2006/relationships/image" Target="media/image27.png"/><Relationship Id="rId43" Type="http://schemas.openxmlformats.org/officeDocument/2006/relationships/hyperlink" Target="https://www.mdpi.com/2072-4292/14/6/1429" TargetMode="External"/><Relationship Id="rId24" Type="http://schemas.openxmlformats.org/officeDocument/2006/relationships/image" Target="media/image24.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Pothugunt1a/Group-5--CSCE-5222.002--Final" TargetMode="External"/><Relationship Id="rId26" Type="http://schemas.openxmlformats.org/officeDocument/2006/relationships/image" Target="media/image21.png"/><Relationship Id="rId25" Type="http://schemas.openxmlformats.org/officeDocument/2006/relationships/image" Target="media/image25.png"/><Relationship Id="rId28" Type="http://schemas.openxmlformats.org/officeDocument/2006/relationships/image" Target="media/image17.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s://unt.instructure.com/groups/171341/users/324768" TargetMode="External"/><Relationship Id="rId29" Type="http://schemas.openxmlformats.org/officeDocument/2006/relationships/image" Target="media/image16.png"/><Relationship Id="rId7" Type="http://schemas.openxmlformats.org/officeDocument/2006/relationships/hyperlink" Target="https://unt.instructure.com/groups/171341/users/347874" TargetMode="External"/><Relationship Id="rId8" Type="http://schemas.openxmlformats.org/officeDocument/2006/relationships/hyperlink" Target="https://unt.instructure.com/groups/171341/users/323004" TargetMode="External"/><Relationship Id="rId31" Type="http://schemas.openxmlformats.org/officeDocument/2006/relationships/image" Target="media/image14.png"/><Relationship Id="rId30" Type="http://schemas.openxmlformats.org/officeDocument/2006/relationships/image" Target="media/image19.png"/><Relationship Id="rId11" Type="http://schemas.openxmlformats.org/officeDocument/2006/relationships/image" Target="media/image4.png"/><Relationship Id="rId33" Type="http://schemas.openxmlformats.org/officeDocument/2006/relationships/image" Target="media/image2.png"/><Relationship Id="rId10" Type="http://schemas.openxmlformats.org/officeDocument/2006/relationships/image" Target="media/image9.png"/><Relationship Id="rId32" Type="http://schemas.openxmlformats.org/officeDocument/2006/relationships/image" Target="media/image23.png"/><Relationship Id="rId13" Type="http://schemas.openxmlformats.org/officeDocument/2006/relationships/image" Target="media/image12.jpg"/><Relationship Id="rId35" Type="http://schemas.openxmlformats.org/officeDocument/2006/relationships/image" Target="media/image11.jpg"/><Relationship Id="rId12" Type="http://schemas.openxmlformats.org/officeDocument/2006/relationships/image" Target="media/image8.jpg"/><Relationship Id="rId34" Type="http://schemas.openxmlformats.org/officeDocument/2006/relationships/image" Target="media/image6.jpg"/><Relationship Id="rId15" Type="http://schemas.openxmlformats.org/officeDocument/2006/relationships/image" Target="media/image13.jpg"/><Relationship Id="rId37" Type="http://schemas.openxmlformats.org/officeDocument/2006/relationships/hyperlink" Target="https://www.kaggle.com/datasets/franciscoescobar/satellite-images-of-water-bodies/data" TargetMode="External"/><Relationship Id="rId14" Type="http://schemas.openxmlformats.org/officeDocument/2006/relationships/image" Target="media/image20.jpg"/><Relationship Id="rId36" Type="http://schemas.openxmlformats.org/officeDocument/2006/relationships/image" Target="media/image1.jpg"/><Relationship Id="rId17" Type="http://schemas.openxmlformats.org/officeDocument/2006/relationships/image" Target="media/image7.jpg"/><Relationship Id="rId39" Type="http://schemas.openxmlformats.org/officeDocument/2006/relationships/hyperlink" Target="https://ieeexplore.ieee.org/document/9498442" TargetMode="External"/><Relationship Id="rId16" Type="http://schemas.openxmlformats.org/officeDocument/2006/relationships/image" Target="media/image10.jpg"/><Relationship Id="rId38" Type="http://schemas.openxmlformats.org/officeDocument/2006/relationships/hyperlink" Target="https://towardsdatascience.com/canny-edge-detection-step-by-step-in-python-computer-vision-b49c3a2d8123" TargetMode="External"/><Relationship Id="rId19" Type="http://schemas.openxmlformats.org/officeDocument/2006/relationships/image" Target="media/image3.jpg"/><Relationship Id="rId18"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